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7371"/>
      </w:tblGrid>
      <w:tr w:rsidR="005D2CEE" w:rsidRPr="00B65D46" w14:paraId="43005DC9" w14:textId="77777777" w:rsidTr="005B4F20">
        <w:tc>
          <w:tcPr>
            <w:tcW w:w="9728" w:type="dxa"/>
            <w:gridSpan w:val="2"/>
          </w:tcPr>
          <w:p w14:paraId="43005DC8" w14:textId="3F50D6C1" w:rsidR="005D2CEE" w:rsidRPr="00B65D46" w:rsidRDefault="00B65D46" w:rsidP="005B4F2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65D46">
              <w:rPr>
                <w:rFonts w:ascii="Calibri" w:hAnsi="Calibri"/>
                <w:b/>
                <w:sz w:val="28"/>
                <w:szCs w:val="28"/>
              </w:rPr>
              <w:t>P</w:t>
            </w:r>
            <w:r w:rsidR="005D2CEE" w:rsidRPr="00B65D46">
              <w:rPr>
                <w:rFonts w:ascii="Calibri" w:hAnsi="Calibri"/>
                <w:b/>
                <w:sz w:val="28"/>
                <w:szCs w:val="28"/>
              </w:rPr>
              <w:t>RACOVNÍ NÁPLŇ</w:t>
            </w:r>
          </w:p>
        </w:tc>
      </w:tr>
      <w:tr w:rsidR="005D2CEE" w:rsidRPr="00B65D46" w14:paraId="43005DCC" w14:textId="77777777" w:rsidTr="005B4F20">
        <w:tc>
          <w:tcPr>
            <w:tcW w:w="2357" w:type="dxa"/>
          </w:tcPr>
          <w:p w14:paraId="43005DCA" w14:textId="77777777" w:rsidR="005D2CEE" w:rsidRPr="00B65D46" w:rsidRDefault="005D2CEE" w:rsidP="005B4F2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65D46">
              <w:rPr>
                <w:rFonts w:ascii="Calibri" w:hAnsi="Calibri"/>
                <w:sz w:val="28"/>
                <w:szCs w:val="28"/>
              </w:rPr>
              <w:t>Útvar</w:t>
            </w:r>
          </w:p>
        </w:tc>
        <w:tc>
          <w:tcPr>
            <w:tcW w:w="7371" w:type="dxa"/>
          </w:tcPr>
          <w:p w14:paraId="43005DCB" w14:textId="6AEF447B" w:rsidR="005D2CEE" w:rsidRPr="00B65D46" w:rsidRDefault="005D2CEE" w:rsidP="00B65D46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B65D46">
              <w:rPr>
                <w:rFonts w:ascii="Calibri" w:hAnsi="Calibri"/>
                <w:b/>
                <w:sz w:val="28"/>
                <w:szCs w:val="28"/>
              </w:rPr>
              <w:t>Základní škola</w:t>
            </w:r>
            <w:r w:rsidR="00B65D46" w:rsidRPr="00B65D46">
              <w:rPr>
                <w:rFonts w:ascii="Calibri" w:hAnsi="Calibri"/>
                <w:b/>
                <w:sz w:val="28"/>
                <w:szCs w:val="28"/>
              </w:rPr>
              <w:t xml:space="preserve"> a Mateřská škola Lipovec</w:t>
            </w:r>
          </w:p>
        </w:tc>
      </w:tr>
      <w:tr w:rsidR="005D2CEE" w:rsidRPr="00B65D46" w14:paraId="43005DCF" w14:textId="77777777" w:rsidTr="005B4F20">
        <w:tc>
          <w:tcPr>
            <w:tcW w:w="2357" w:type="dxa"/>
          </w:tcPr>
          <w:p w14:paraId="43005DCD" w14:textId="77777777" w:rsidR="005D2CEE" w:rsidRPr="00B65D46" w:rsidRDefault="005D2CEE" w:rsidP="005B4F2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65D46">
              <w:rPr>
                <w:rFonts w:ascii="Calibri" w:hAnsi="Calibri"/>
                <w:sz w:val="28"/>
                <w:szCs w:val="28"/>
              </w:rPr>
              <w:t>Druh práce</w:t>
            </w:r>
          </w:p>
        </w:tc>
        <w:tc>
          <w:tcPr>
            <w:tcW w:w="7371" w:type="dxa"/>
          </w:tcPr>
          <w:p w14:paraId="43005DCE" w14:textId="71D0D8CA" w:rsidR="005D2CEE" w:rsidRPr="00B65D46" w:rsidRDefault="007D7AC4" w:rsidP="005B4F20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 xml:space="preserve">Výchovný </w:t>
            </w:r>
            <w:r w:rsidR="005D2CEE" w:rsidRPr="00B65D46">
              <w:rPr>
                <w:rFonts w:ascii="Calibri" w:hAnsi="Calibri"/>
                <w:b/>
                <w:sz w:val="28"/>
                <w:szCs w:val="28"/>
              </w:rPr>
              <w:t xml:space="preserve"> poradce</w:t>
            </w:r>
            <w:proofErr w:type="gramEnd"/>
          </w:p>
        </w:tc>
      </w:tr>
      <w:tr w:rsidR="005D2CEE" w:rsidRPr="00B65D46" w14:paraId="43005DD2" w14:textId="77777777" w:rsidTr="005B4F20">
        <w:tc>
          <w:tcPr>
            <w:tcW w:w="2357" w:type="dxa"/>
          </w:tcPr>
          <w:p w14:paraId="43005DD0" w14:textId="77777777" w:rsidR="005D2CEE" w:rsidRPr="00B65D46" w:rsidRDefault="005D2CEE" w:rsidP="005B4F2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65D46">
              <w:rPr>
                <w:rFonts w:ascii="Calibri" w:hAnsi="Calibri"/>
                <w:sz w:val="28"/>
                <w:szCs w:val="28"/>
              </w:rPr>
              <w:t>Jméno</w:t>
            </w:r>
          </w:p>
        </w:tc>
        <w:tc>
          <w:tcPr>
            <w:tcW w:w="7371" w:type="dxa"/>
          </w:tcPr>
          <w:p w14:paraId="43005DD1" w14:textId="4A849BFA" w:rsidR="005D2CEE" w:rsidRPr="00B65D46" w:rsidRDefault="00915A62" w:rsidP="007D7AC4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B65D46">
              <w:rPr>
                <w:rFonts w:ascii="Calibri" w:hAnsi="Calibri"/>
                <w:b/>
                <w:sz w:val="28"/>
                <w:szCs w:val="28"/>
              </w:rPr>
              <w:t xml:space="preserve">Mgr. </w:t>
            </w:r>
            <w:r w:rsidR="007D7AC4">
              <w:rPr>
                <w:rFonts w:ascii="Calibri" w:hAnsi="Calibri"/>
                <w:b/>
                <w:sz w:val="28"/>
                <w:szCs w:val="28"/>
              </w:rPr>
              <w:t xml:space="preserve">Karla </w:t>
            </w:r>
            <w:proofErr w:type="spellStart"/>
            <w:r w:rsidR="007D7AC4">
              <w:rPr>
                <w:rFonts w:ascii="Calibri" w:hAnsi="Calibri"/>
                <w:b/>
                <w:sz w:val="28"/>
                <w:szCs w:val="28"/>
              </w:rPr>
              <w:t>Cabalová</w:t>
            </w:r>
            <w:proofErr w:type="spellEnd"/>
          </w:p>
        </w:tc>
      </w:tr>
    </w:tbl>
    <w:p w14:paraId="43005DD3" w14:textId="77777777" w:rsidR="005D2CEE" w:rsidRPr="00B65D46" w:rsidRDefault="005D2CEE" w:rsidP="005D2CEE">
      <w:pPr>
        <w:rPr>
          <w:rFonts w:ascii="Calibri" w:hAnsi="Calibri"/>
          <w:sz w:val="28"/>
          <w:szCs w:val="28"/>
        </w:rPr>
      </w:pPr>
    </w:p>
    <w:p w14:paraId="43005DD5" w14:textId="10C72472" w:rsidR="005D2CEE" w:rsidRPr="00B65D46" w:rsidRDefault="005D2CEE" w:rsidP="00174B74">
      <w:pPr>
        <w:numPr>
          <w:ilvl w:val="0"/>
          <w:numId w:val="32"/>
        </w:numPr>
        <w:ind w:left="284" w:hanging="284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 xml:space="preserve">Je přímo podřízena zástupkyni ředitele školy. </w:t>
      </w:r>
    </w:p>
    <w:p w14:paraId="43005DD7" w14:textId="56D821B4" w:rsidR="00125FB7" w:rsidRPr="00B65D46" w:rsidRDefault="005D2CEE" w:rsidP="006F0DA5">
      <w:pPr>
        <w:numPr>
          <w:ilvl w:val="0"/>
          <w:numId w:val="32"/>
        </w:numPr>
        <w:ind w:left="284" w:hanging="284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Jedná jménem školy s rodiči ve věcech týkajících se jejich dětí - žáků škol</w:t>
      </w:r>
      <w:r w:rsidR="00B65D46" w:rsidRPr="00B65D46">
        <w:rPr>
          <w:rFonts w:ascii="Calibri" w:hAnsi="Calibri"/>
          <w:sz w:val="28"/>
          <w:szCs w:val="28"/>
        </w:rPr>
        <w:t xml:space="preserve">y, na </w:t>
      </w:r>
      <w:r w:rsidR="009A6CCA">
        <w:rPr>
          <w:rFonts w:ascii="Calibri" w:hAnsi="Calibri"/>
          <w:sz w:val="28"/>
          <w:szCs w:val="28"/>
        </w:rPr>
        <w:t>základě pověření ředitelem</w:t>
      </w:r>
      <w:r w:rsidRPr="00B65D46">
        <w:rPr>
          <w:rFonts w:ascii="Calibri" w:hAnsi="Calibri"/>
          <w:sz w:val="28"/>
          <w:szCs w:val="28"/>
        </w:rPr>
        <w:t xml:space="preserve"> školy i ve věcech týkajících se ostatních záležitostí školy jako celku.   </w:t>
      </w:r>
    </w:p>
    <w:p w14:paraId="43005DDA" w14:textId="77777777" w:rsidR="005D2CEE" w:rsidRPr="00B65D46" w:rsidRDefault="005D2CEE" w:rsidP="0091700B">
      <w:pPr>
        <w:numPr>
          <w:ilvl w:val="0"/>
          <w:numId w:val="32"/>
        </w:numPr>
        <w:ind w:left="284" w:hanging="284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Samostatně zajišťuje:</w:t>
      </w:r>
    </w:p>
    <w:p w14:paraId="43005DDB" w14:textId="24AC3211" w:rsidR="005D2CEE" w:rsidRPr="00B65D46" w:rsidRDefault="005D2CEE" w:rsidP="0091700B">
      <w:pPr>
        <w:numPr>
          <w:ilvl w:val="0"/>
          <w:numId w:val="33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 xml:space="preserve">Evidenci žáků se </w:t>
      </w:r>
      <w:r w:rsidR="00B21E34" w:rsidRPr="00B65D46">
        <w:rPr>
          <w:rFonts w:ascii="Calibri" w:hAnsi="Calibri"/>
          <w:sz w:val="28"/>
          <w:szCs w:val="28"/>
        </w:rPr>
        <w:t>speciálními vzdělávacími potřebami</w:t>
      </w:r>
      <w:r w:rsidRPr="00B65D46">
        <w:rPr>
          <w:rFonts w:ascii="Calibri" w:hAnsi="Calibri"/>
          <w:sz w:val="28"/>
          <w:szCs w:val="28"/>
        </w:rPr>
        <w:t>, podává ve spolupráci s třídními učiteli návrhy na jejich vyšetření, seznamuje s výsledky vyšetření ihned třídní učitele, na pedagogických poradách</w:t>
      </w:r>
      <w:r w:rsidR="00125FB7" w:rsidRPr="00B65D46">
        <w:rPr>
          <w:rFonts w:ascii="Calibri" w:hAnsi="Calibri"/>
          <w:sz w:val="28"/>
          <w:szCs w:val="28"/>
        </w:rPr>
        <w:t xml:space="preserve"> </w:t>
      </w:r>
      <w:r w:rsidRPr="00B65D46">
        <w:rPr>
          <w:rFonts w:ascii="Calibri" w:hAnsi="Calibri"/>
          <w:sz w:val="28"/>
          <w:szCs w:val="28"/>
        </w:rPr>
        <w:t xml:space="preserve">všechny vyučující. Sleduje výsledky práce vyučujících v této oblasti, informuje o nich </w:t>
      </w:r>
      <w:r w:rsidR="00125FB7" w:rsidRPr="00B65D46">
        <w:rPr>
          <w:rFonts w:ascii="Calibri" w:hAnsi="Calibri"/>
          <w:sz w:val="28"/>
          <w:szCs w:val="28"/>
        </w:rPr>
        <w:t>vedení</w:t>
      </w:r>
      <w:r w:rsidRPr="00B65D46">
        <w:rPr>
          <w:rFonts w:ascii="Calibri" w:hAnsi="Calibri"/>
          <w:sz w:val="28"/>
          <w:szCs w:val="28"/>
        </w:rPr>
        <w:t xml:space="preserve"> školy.</w:t>
      </w:r>
    </w:p>
    <w:p w14:paraId="43005DDC" w14:textId="04D35652" w:rsidR="00752287" w:rsidRPr="00B65D46" w:rsidRDefault="00752287" w:rsidP="0091700B">
      <w:pPr>
        <w:numPr>
          <w:ilvl w:val="0"/>
          <w:numId w:val="33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 xml:space="preserve">Koordinaci poskytování podpůrných opatření pro žáky se speciálními vzdělávacími potřebami, </w:t>
      </w:r>
      <w:r w:rsidR="00F85235" w:rsidRPr="00B65D46">
        <w:rPr>
          <w:rFonts w:ascii="Calibri" w:hAnsi="Calibri"/>
          <w:sz w:val="28"/>
          <w:szCs w:val="28"/>
        </w:rPr>
        <w:t xml:space="preserve">spolupráci </w:t>
      </w:r>
      <w:r w:rsidR="00B21E34" w:rsidRPr="00B65D46">
        <w:rPr>
          <w:rFonts w:ascii="Calibri" w:hAnsi="Calibri"/>
          <w:sz w:val="28"/>
          <w:szCs w:val="28"/>
        </w:rPr>
        <w:t>při</w:t>
      </w:r>
      <w:r w:rsidR="00F85235" w:rsidRPr="00B65D46">
        <w:rPr>
          <w:rFonts w:ascii="Calibri" w:hAnsi="Calibri"/>
          <w:sz w:val="28"/>
          <w:szCs w:val="28"/>
        </w:rPr>
        <w:t xml:space="preserve"> přípravě, kontrole a evidenci plánu pedagogické podpory</w:t>
      </w:r>
      <w:r w:rsidR="00B21E34" w:rsidRPr="00B65D46">
        <w:rPr>
          <w:rFonts w:ascii="Calibri" w:hAnsi="Calibri"/>
          <w:sz w:val="28"/>
          <w:szCs w:val="28"/>
        </w:rPr>
        <w:t xml:space="preserve"> a individuálního vzdělávacího plánu</w:t>
      </w:r>
      <w:r w:rsidR="00F85235" w:rsidRPr="00B65D46">
        <w:rPr>
          <w:rFonts w:ascii="Calibri" w:hAnsi="Calibri"/>
          <w:sz w:val="28"/>
          <w:szCs w:val="28"/>
        </w:rPr>
        <w:t>,</w:t>
      </w:r>
      <w:r w:rsidR="00B21E34" w:rsidRPr="00B65D46">
        <w:rPr>
          <w:rFonts w:ascii="Calibri" w:hAnsi="Calibri"/>
          <w:sz w:val="28"/>
          <w:szCs w:val="28"/>
        </w:rPr>
        <w:t xml:space="preserve"> </w:t>
      </w:r>
      <w:r w:rsidRPr="00B65D46">
        <w:rPr>
          <w:rFonts w:ascii="Calibri" w:hAnsi="Calibri"/>
          <w:sz w:val="28"/>
          <w:szCs w:val="28"/>
        </w:rPr>
        <w:t>sled</w:t>
      </w:r>
      <w:r w:rsidR="00A800E4" w:rsidRPr="00B65D46">
        <w:rPr>
          <w:rFonts w:ascii="Calibri" w:hAnsi="Calibri"/>
          <w:sz w:val="28"/>
          <w:szCs w:val="28"/>
        </w:rPr>
        <w:t>ování</w:t>
      </w:r>
      <w:r w:rsidRPr="00B65D46">
        <w:rPr>
          <w:rFonts w:ascii="Calibri" w:hAnsi="Calibri"/>
          <w:sz w:val="28"/>
          <w:szCs w:val="28"/>
        </w:rPr>
        <w:t xml:space="preserve"> a vyhodnoc</w:t>
      </w:r>
      <w:r w:rsidR="00A800E4" w:rsidRPr="00B65D46">
        <w:rPr>
          <w:rFonts w:ascii="Calibri" w:hAnsi="Calibri"/>
          <w:sz w:val="28"/>
          <w:szCs w:val="28"/>
        </w:rPr>
        <w:t>ování</w:t>
      </w:r>
      <w:r w:rsidRPr="00B65D46">
        <w:rPr>
          <w:rFonts w:ascii="Calibri" w:hAnsi="Calibri"/>
          <w:sz w:val="28"/>
          <w:szCs w:val="28"/>
        </w:rPr>
        <w:t xml:space="preserve"> účinnost</w:t>
      </w:r>
      <w:r w:rsidR="00A800E4" w:rsidRPr="00B65D46">
        <w:rPr>
          <w:rFonts w:ascii="Calibri" w:hAnsi="Calibri"/>
          <w:sz w:val="28"/>
          <w:szCs w:val="28"/>
        </w:rPr>
        <w:t>i</w:t>
      </w:r>
      <w:r w:rsidRPr="00B65D46">
        <w:rPr>
          <w:rFonts w:ascii="Calibri" w:hAnsi="Calibri"/>
          <w:sz w:val="28"/>
          <w:szCs w:val="28"/>
        </w:rPr>
        <w:t xml:space="preserve"> zvolených podpůrných opatření</w:t>
      </w:r>
      <w:r w:rsidR="00A800E4" w:rsidRPr="00B65D46">
        <w:rPr>
          <w:rFonts w:ascii="Calibri" w:hAnsi="Calibri"/>
          <w:sz w:val="28"/>
          <w:szCs w:val="28"/>
        </w:rPr>
        <w:t>.</w:t>
      </w:r>
      <w:r w:rsidR="00F85235" w:rsidRPr="00B65D46">
        <w:rPr>
          <w:rFonts w:ascii="Calibri" w:hAnsi="Calibri"/>
          <w:sz w:val="28"/>
          <w:szCs w:val="28"/>
        </w:rPr>
        <w:t xml:space="preserve"> </w:t>
      </w:r>
    </w:p>
    <w:p w14:paraId="4CA646E5" w14:textId="5A9C94E0" w:rsidR="00A800E4" w:rsidRPr="00B65D46" w:rsidRDefault="00A800E4" w:rsidP="00A800E4">
      <w:pPr>
        <w:numPr>
          <w:ilvl w:val="0"/>
          <w:numId w:val="33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 xml:space="preserve">Koordinaci poskytování podpůrných opatření pro žáky nadané a mimořádně nadané, spolupráci při přípravě, kontrole a evidenci plánu pedagogické podpory a individuálního vzdělávacího plánu, sledování a vyhodnocování účinnosti zvolených podpůrných opatření. </w:t>
      </w:r>
    </w:p>
    <w:p w14:paraId="43005DDE" w14:textId="77777777" w:rsidR="005D2CEE" w:rsidRPr="00B65D46" w:rsidRDefault="005D2CEE" w:rsidP="0091700B">
      <w:pPr>
        <w:numPr>
          <w:ilvl w:val="0"/>
          <w:numId w:val="33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Sleduje změny v právních předpisech týkajících se problematiky</w:t>
      </w:r>
      <w:r w:rsidR="00125FB7" w:rsidRPr="00B65D46">
        <w:rPr>
          <w:rFonts w:ascii="Calibri" w:hAnsi="Calibri"/>
          <w:sz w:val="28"/>
          <w:szCs w:val="28"/>
        </w:rPr>
        <w:t xml:space="preserve"> </w:t>
      </w:r>
      <w:r w:rsidRPr="00B65D46">
        <w:rPr>
          <w:rFonts w:ascii="Calibri" w:hAnsi="Calibri"/>
          <w:sz w:val="28"/>
          <w:szCs w:val="28"/>
        </w:rPr>
        <w:t>výchovného poradenství a seznamuje s nimi pedagogické zaměstnance.</w:t>
      </w:r>
    </w:p>
    <w:p w14:paraId="43005DDF" w14:textId="77777777" w:rsidR="005D2CEE" w:rsidRPr="00B65D46" w:rsidRDefault="005D2CEE" w:rsidP="0091700B">
      <w:pPr>
        <w:numPr>
          <w:ilvl w:val="1"/>
          <w:numId w:val="33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Vzdělává se v oblasti nových a alternativních výchovných trendů, informuje o nich vyučující, navrhuje jejich účast na akcích DVPP zaměřených do oblasti výchovného poradenství.</w:t>
      </w:r>
    </w:p>
    <w:p w14:paraId="43005DE0" w14:textId="77777777" w:rsidR="005D2CEE" w:rsidRPr="00B65D46" w:rsidRDefault="005D2CEE" w:rsidP="0091700B">
      <w:pPr>
        <w:numPr>
          <w:ilvl w:val="1"/>
          <w:numId w:val="33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Zvýšenou pozornost věnuje dětem a mládeži s</w:t>
      </w:r>
      <w:r w:rsidR="0086644A" w:rsidRPr="00B65D46">
        <w:rPr>
          <w:rFonts w:ascii="Calibri" w:hAnsi="Calibri"/>
          <w:sz w:val="28"/>
          <w:szCs w:val="28"/>
        </w:rPr>
        <w:t> </w:t>
      </w:r>
      <w:r w:rsidRPr="00B65D46">
        <w:rPr>
          <w:rFonts w:ascii="Calibri" w:hAnsi="Calibri"/>
          <w:sz w:val="28"/>
          <w:szCs w:val="28"/>
        </w:rPr>
        <w:t>problémový</w:t>
      </w:r>
      <w:r w:rsidR="0086644A" w:rsidRPr="00B65D46">
        <w:rPr>
          <w:rFonts w:ascii="Calibri" w:hAnsi="Calibri"/>
          <w:sz w:val="28"/>
          <w:szCs w:val="28"/>
        </w:rPr>
        <w:t xml:space="preserve">m </w:t>
      </w:r>
      <w:r w:rsidRPr="00B65D46">
        <w:rPr>
          <w:rFonts w:ascii="Calibri" w:hAnsi="Calibri"/>
          <w:sz w:val="28"/>
          <w:szCs w:val="28"/>
        </w:rPr>
        <w:t>vývojem a s rizikovým chováním</w:t>
      </w:r>
      <w:r w:rsidR="00752287" w:rsidRPr="00B65D46">
        <w:rPr>
          <w:rFonts w:ascii="Calibri" w:hAnsi="Calibri"/>
          <w:sz w:val="28"/>
          <w:szCs w:val="28"/>
        </w:rPr>
        <w:t>, zajišťuje podporu vzdělávání a sociálního začleňování žáků z odlišného kulturního prostředí a s odlišnými životními podmínkami</w:t>
      </w:r>
      <w:r w:rsidRPr="00B65D46">
        <w:rPr>
          <w:rFonts w:ascii="Calibri" w:hAnsi="Calibri"/>
          <w:sz w:val="28"/>
          <w:szCs w:val="28"/>
        </w:rPr>
        <w:t>.</w:t>
      </w:r>
    </w:p>
    <w:p w14:paraId="43005DE1" w14:textId="2CF26090" w:rsidR="005D2CEE" w:rsidRPr="00B65D46" w:rsidRDefault="005D2CEE" w:rsidP="0091700B">
      <w:pPr>
        <w:numPr>
          <w:ilvl w:val="0"/>
          <w:numId w:val="33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Zajišťuje, aby všichni pedagogičtí a výchovní pracovníci spolupracovali se zákonnými zástupci žáků při přípravě a realizaci preventivních, osvětových a konzultačních akcí</w:t>
      </w:r>
      <w:r w:rsidR="00F85235" w:rsidRPr="00B65D46">
        <w:rPr>
          <w:rFonts w:ascii="Calibri" w:hAnsi="Calibri"/>
          <w:sz w:val="28"/>
          <w:szCs w:val="28"/>
        </w:rPr>
        <w:t>, dále zajišťuje spolupráci se školskými poradenskými zařízeními</w:t>
      </w:r>
      <w:r w:rsidR="00A800E4" w:rsidRPr="00B65D46">
        <w:rPr>
          <w:rFonts w:ascii="Calibri" w:hAnsi="Calibri"/>
          <w:sz w:val="28"/>
          <w:szCs w:val="28"/>
        </w:rPr>
        <w:t>.</w:t>
      </w:r>
    </w:p>
    <w:p w14:paraId="43005DE3" w14:textId="2F955588" w:rsidR="005D2CEE" w:rsidRPr="00B65D46" w:rsidRDefault="00B21E34" w:rsidP="00107FA1">
      <w:pPr>
        <w:numPr>
          <w:ilvl w:val="0"/>
          <w:numId w:val="33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Vedení písemných záznamů umožňujících doložit rozsah a obsah činnosti výchovného poradce, navržená a realizovaná opatření, dokumentaci související s činností školního poradenského pracoviště</w:t>
      </w:r>
      <w:r w:rsidR="00A800E4" w:rsidRPr="00B65D46">
        <w:rPr>
          <w:rFonts w:ascii="Calibri" w:hAnsi="Calibri"/>
          <w:sz w:val="28"/>
          <w:szCs w:val="28"/>
        </w:rPr>
        <w:t>.</w:t>
      </w:r>
      <w:r w:rsidR="005D2CEE" w:rsidRPr="00B65D46">
        <w:rPr>
          <w:rFonts w:ascii="Calibri" w:hAnsi="Calibri"/>
          <w:sz w:val="28"/>
          <w:szCs w:val="28"/>
        </w:rPr>
        <w:t xml:space="preserve">  </w:t>
      </w:r>
    </w:p>
    <w:p w14:paraId="41383818" w14:textId="6A629F90" w:rsidR="00B65D46" w:rsidRPr="00B65D46" w:rsidRDefault="005D2CEE" w:rsidP="00055064">
      <w:pPr>
        <w:numPr>
          <w:ilvl w:val="0"/>
          <w:numId w:val="32"/>
        </w:numPr>
        <w:ind w:left="284" w:hanging="284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lastRenderedPageBreak/>
        <w:t xml:space="preserve">Předkládá </w:t>
      </w:r>
      <w:r w:rsidR="00125FB7" w:rsidRPr="00B65D46">
        <w:rPr>
          <w:rFonts w:ascii="Calibri" w:hAnsi="Calibri"/>
          <w:sz w:val="28"/>
          <w:szCs w:val="28"/>
        </w:rPr>
        <w:t>vedení školy n</w:t>
      </w:r>
      <w:r w:rsidRPr="00B65D46">
        <w:rPr>
          <w:rFonts w:ascii="Calibri" w:hAnsi="Calibri"/>
          <w:sz w:val="28"/>
          <w:szCs w:val="28"/>
        </w:rPr>
        <w:t>ávrhy na přeřazení žáka do jiného typu školy (resp. školského zařízení)</w:t>
      </w:r>
      <w:r w:rsidR="00C11C26" w:rsidRPr="00B65D46">
        <w:rPr>
          <w:rFonts w:ascii="Calibri" w:hAnsi="Calibri"/>
          <w:sz w:val="28"/>
          <w:szCs w:val="28"/>
        </w:rPr>
        <w:t>.</w:t>
      </w:r>
    </w:p>
    <w:p w14:paraId="43005DE7" w14:textId="506AA4C4" w:rsidR="005D2CEE" w:rsidRPr="00B65D46" w:rsidRDefault="005D2CEE" w:rsidP="00B148F2">
      <w:pPr>
        <w:numPr>
          <w:ilvl w:val="0"/>
          <w:numId w:val="32"/>
        </w:numPr>
        <w:ind w:left="284" w:hanging="284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Předkládá pedagogické radě Informace o nových vyšetřeních žáků, změnách v právních předpisech.</w:t>
      </w:r>
    </w:p>
    <w:p w14:paraId="43005DE8" w14:textId="77777777" w:rsidR="00C11C26" w:rsidRPr="00B65D46" w:rsidRDefault="005D2CEE" w:rsidP="0091700B">
      <w:pPr>
        <w:numPr>
          <w:ilvl w:val="0"/>
          <w:numId w:val="32"/>
        </w:numPr>
        <w:ind w:left="284" w:hanging="284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Spolupracuje</w:t>
      </w:r>
      <w:r w:rsidR="00C11C26" w:rsidRPr="00B65D46">
        <w:rPr>
          <w:rFonts w:ascii="Calibri" w:hAnsi="Calibri"/>
          <w:sz w:val="28"/>
          <w:szCs w:val="28"/>
        </w:rPr>
        <w:t>:</w:t>
      </w:r>
      <w:r w:rsidRPr="00B65D46">
        <w:rPr>
          <w:rFonts w:ascii="Calibri" w:hAnsi="Calibri"/>
          <w:sz w:val="28"/>
          <w:szCs w:val="28"/>
        </w:rPr>
        <w:t xml:space="preserve"> </w:t>
      </w:r>
    </w:p>
    <w:p w14:paraId="43005DE9" w14:textId="77777777" w:rsidR="00C11C26" w:rsidRDefault="005D2CEE" w:rsidP="0091700B">
      <w:pPr>
        <w:numPr>
          <w:ilvl w:val="1"/>
          <w:numId w:val="32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 xml:space="preserve">s </w:t>
      </w:r>
      <w:r w:rsidR="00C11C26" w:rsidRPr="00B65D46">
        <w:rPr>
          <w:rFonts w:ascii="Calibri" w:hAnsi="Calibri"/>
          <w:sz w:val="28"/>
          <w:szCs w:val="28"/>
        </w:rPr>
        <w:t>metodikem sociálně patologických jevů</w:t>
      </w:r>
      <w:r w:rsidRPr="00B65D46">
        <w:rPr>
          <w:rFonts w:ascii="Calibri" w:hAnsi="Calibri"/>
          <w:sz w:val="28"/>
          <w:szCs w:val="28"/>
        </w:rPr>
        <w:t xml:space="preserve"> v oblasti prevence sociálně</w:t>
      </w:r>
      <w:r w:rsidR="00C11C26" w:rsidRPr="00B65D46">
        <w:rPr>
          <w:rFonts w:ascii="Calibri" w:hAnsi="Calibri"/>
          <w:sz w:val="28"/>
          <w:szCs w:val="28"/>
        </w:rPr>
        <w:t xml:space="preserve"> </w:t>
      </w:r>
      <w:r w:rsidRPr="00B65D46">
        <w:rPr>
          <w:rFonts w:ascii="Calibri" w:hAnsi="Calibri"/>
          <w:sz w:val="28"/>
          <w:szCs w:val="28"/>
        </w:rPr>
        <w:t>patologick</w:t>
      </w:r>
      <w:r w:rsidR="00C11C26" w:rsidRPr="00B65D46">
        <w:rPr>
          <w:rFonts w:ascii="Calibri" w:hAnsi="Calibri"/>
          <w:sz w:val="28"/>
          <w:szCs w:val="28"/>
        </w:rPr>
        <w:t>ých</w:t>
      </w:r>
      <w:r w:rsidRPr="00B65D46">
        <w:rPr>
          <w:rFonts w:ascii="Calibri" w:hAnsi="Calibri"/>
          <w:sz w:val="28"/>
          <w:szCs w:val="28"/>
        </w:rPr>
        <w:t xml:space="preserve"> jev</w:t>
      </w:r>
      <w:r w:rsidR="00C11C26" w:rsidRPr="00B65D46">
        <w:rPr>
          <w:rFonts w:ascii="Calibri" w:hAnsi="Calibri"/>
          <w:sz w:val="28"/>
          <w:szCs w:val="28"/>
        </w:rPr>
        <w:t>ů</w:t>
      </w:r>
      <w:r w:rsidRPr="00B65D46">
        <w:rPr>
          <w:rFonts w:ascii="Calibri" w:hAnsi="Calibri"/>
          <w:sz w:val="28"/>
          <w:szCs w:val="28"/>
        </w:rPr>
        <w:t xml:space="preserve"> a navrhuje cílená opatření.</w:t>
      </w:r>
    </w:p>
    <w:p w14:paraId="0546347A" w14:textId="725DFFB2" w:rsidR="004E42F8" w:rsidRPr="00B65D46" w:rsidRDefault="004E42F8" w:rsidP="0091700B">
      <w:pPr>
        <w:numPr>
          <w:ilvl w:val="1"/>
          <w:numId w:val="32"/>
        </w:numPr>
        <w:ind w:left="567" w:hanging="283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 vedením školy a s kariérním poradcem</w:t>
      </w:r>
    </w:p>
    <w:p w14:paraId="43005DEA" w14:textId="77777777" w:rsidR="00C11C26" w:rsidRPr="00B65D46" w:rsidRDefault="005D2CEE" w:rsidP="0091700B">
      <w:pPr>
        <w:numPr>
          <w:ilvl w:val="1"/>
          <w:numId w:val="32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ve spolupráci s třídními učiteli řeší závažné výchovné problémy, které vyžadují zapojení policie, psychologů, orgánů péče o děti,</w:t>
      </w:r>
    </w:p>
    <w:p w14:paraId="43005DEB" w14:textId="77777777" w:rsidR="00C11C26" w:rsidRPr="00B65D46" w:rsidRDefault="005D2CEE" w:rsidP="0091700B">
      <w:pPr>
        <w:numPr>
          <w:ilvl w:val="1"/>
          <w:numId w:val="32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s rodiči žáků,</w:t>
      </w:r>
    </w:p>
    <w:p w14:paraId="43005DEC" w14:textId="77777777" w:rsidR="00C11C26" w:rsidRPr="00B65D46" w:rsidRDefault="005D2CEE" w:rsidP="0091700B">
      <w:pPr>
        <w:numPr>
          <w:ilvl w:val="1"/>
          <w:numId w:val="32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 xml:space="preserve">s pracovníky </w:t>
      </w:r>
      <w:proofErr w:type="spellStart"/>
      <w:r w:rsidR="00C11C26" w:rsidRPr="00B65D46">
        <w:rPr>
          <w:rFonts w:ascii="Calibri" w:hAnsi="Calibri"/>
          <w:sz w:val="28"/>
          <w:szCs w:val="28"/>
        </w:rPr>
        <w:t>p</w:t>
      </w:r>
      <w:r w:rsidRPr="00B65D46">
        <w:rPr>
          <w:rFonts w:ascii="Calibri" w:hAnsi="Calibri"/>
          <w:sz w:val="28"/>
          <w:szCs w:val="28"/>
        </w:rPr>
        <w:t>edagogicko</w:t>
      </w:r>
      <w:proofErr w:type="spellEnd"/>
      <w:r w:rsidR="0086644A" w:rsidRPr="00B65D46">
        <w:rPr>
          <w:rFonts w:ascii="Calibri" w:hAnsi="Calibri"/>
          <w:sz w:val="28"/>
          <w:szCs w:val="28"/>
        </w:rPr>
        <w:t xml:space="preserve"> -</w:t>
      </w:r>
      <w:r w:rsidRPr="00B65D46">
        <w:rPr>
          <w:rFonts w:ascii="Calibri" w:hAnsi="Calibri"/>
          <w:sz w:val="28"/>
          <w:szCs w:val="28"/>
        </w:rPr>
        <w:t xml:space="preserve"> psychologické poradny</w:t>
      </w:r>
      <w:r w:rsidR="00C11C26" w:rsidRPr="00B65D46">
        <w:rPr>
          <w:rFonts w:ascii="Calibri" w:hAnsi="Calibri"/>
          <w:sz w:val="28"/>
          <w:szCs w:val="28"/>
        </w:rPr>
        <w:t>,</w:t>
      </w:r>
    </w:p>
    <w:p w14:paraId="43005DED" w14:textId="62A71F5C" w:rsidR="00C11C26" w:rsidRPr="00B65D46" w:rsidRDefault="005D2CEE" w:rsidP="0091700B">
      <w:pPr>
        <w:numPr>
          <w:ilvl w:val="1"/>
          <w:numId w:val="32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 xml:space="preserve">s pracovníky jiných škol a školských zařízení - zvláštní školy, specializované školy, diagnostické </w:t>
      </w:r>
      <w:proofErr w:type="gramStart"/>
      <w:r w:rsidRPr="00B65D46">
        <w:rPr>
          <w:rFonts w:ascii="Calibri" w:hAnsi="Calibri"/>
          <w:sz w:val="28"/>
          <w:szCs w:val="28"/>
        </w:rPr>
        <w:t>ústavy,</w:t>
      </w:r>
      <w:r w:rsidR="00A800E4" w:rsidRPr="00B65D46">
        <w:rPr>
          <w:rFonts w:ascii="Calibri" w:hAnsi="Calibri"/>
          <w:sz w:val="28"/>
          <w:szCs w:val="28"/>
        </w:rPr>
        <w:t xml:space="preserve"> </w:t>
      </w:r>
      <w:r w:rsidRPr="00B65D46">
        <w:rPr>
          <w:rFonts w:ascii="Calibri" w:hAnsi="Calibri"/>
          <w:sz w:val="28"/>
          <w:szCs w:val="28"/>
        </w:rPr>
        <w:t>...</w:t>
      </w:r>
      <w:proofErr w:type="gramEnd"/>
    </w:p>
    <w:p w14:paraId="43005DEE" w14:textId="77777777" w:rsidR="00C11C26" w:rsidRPr="00B65D46" w:rsidRDefault="005D2CEE" w:rsidP="0091700B">
      <w:pPr>
        <w:numPr>
          <w:ilvl w:val="1"/>
          <w:numId w:val="32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s pracovníky sociálních institucí a orgánů</w:t>
      </w:r>
      <w:r w:rsidR="00C11C26" w:rsidRPr="00B65D46">
        <w:rPr>
          <w:rFonts w:ascii="Calibri" w:hAnsi="Calibri"/>
          <w:sz w:val="28"/>
          <w:szCs w:val="28"/>
        </w:rPr>
        <w:t>,</w:t>
      </w:r>
    </w:p>
    <w:p w14:paraId="43005DF0" w14:textId="70A68F93" w:rsidR="00C11C26" w:rsidRPr="00B65D46" w:rsidRDefault="005D2CEE" w:rsidP="00C56450">
      <w:pPr>
        <w:numPr>
          <w:ilvl w:val="1"/>
          <w:numId w:val="32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s úřadem práce</w:t>
      </w:r>
    </w:p>
    <w:p w14:paraId="43005DF2" w14:textId="63EE2101" w:rsidR="005D2CEE" w:rsidRPr="00B65D46" w:rsidRDefault="00A41984" w:rsidP="00163B9E">
      <w:pPr>
        <w:numPr>
          <w:ilvl w:val="0"/>
          <w:numId w:val="32"/>
        </w:numPr>
        <w:ind w:left="284" w:hanging="284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Zajišťuje p</w:t>
      </w:r>
      <w:r w:rsidR="005D2CEE" w:rsidRPr="00B65D46">
        <w:rPr>
          <w:rFonts w:ascii="Calibri" w:hAnsi="Calibri"/>
          <w:sz w:val="28"/>
          <w:szCs w:val="28"/>
        </w:rPr>
        <w:t xml:space="preserve">rovádění výchovné a poradenské činnosti a pomoci pro účely </w:t>
      </w:r>
      <w:r w:rsidRPr="00B65D46">
        <w:rPr>
          <w:rFonts w:ascii="Calibri" w:hAnsi="Calibri"/>
          <w:sz w:val="28"/>
          <w:szCs w:val="28"/>
        </w:rPr>
        <w:t xml:space="preserve">psychologických vyšetření, </w:t>
      </w:r>
      <w:r w:rsidR="005D2CEE" w:rsidRPr="00B65D46">
        <w:rPr>
          <w:rFonts w:ascii="Calibri" w:hAnsi="Calibri"/>
          <w:sz w:val="28"/>
          <w:szCs w:val="28"/>
        </w:rPr>
        <w:t>socializace, resocializace a reedukace</w:t>
      </w:r>
      <w:r w:rsidRPr="00B65D46">
        <w:rPr>
          <w:rFonts w:ascii="Calibri" w:hAnsi="Calibri"/>
          <w:sz w:val="28"/>
          <w:szCs w:val="28"/>
        </w:rPr>
        <w:t xml:space="preserve"> žáků</w:t>
      </w:r>
      <w:r w:rsidR="005D2CEE" w:rsidRPr="00B65D46">
        <w:rPr>
          <w:rFonts w:ascii="Calibri" w:hAnsi="Calibri"/>
          <w:sz w:val="28"/>
          <w:szCs w:val="28"/>
        </w:rPr>
        <w:t>.</w:t>
      </w:r>
    </w:p>
    <w:p w14:paraId="7DB2EC4C" w14:textId="4583AEDE" w:rsidR="008E2FE5" w:rsidRPr="008E2FE5" w:rsidRDefault="00C6579A" w:rsidP="00497615">
      <w:pPr>
        <w:pStyle w:val="Odstavecseseznamem"/>
        <w:numPr>
          <w:ilvl w:val="0"/>
          <w:numId w:val="32"/>
        </w:numPr>
        <w:spacing w:line="276" w:lineRule="auto"/>
        <w:ind w:left="284" w:hanging="284"/>
        <w:rPr>
          <w:rFonts w:ascii="Calibri" w:hAnsi="Calibri"/>
          <w:sz w:val="28"/>
          <w:szCs w:val="28"/>
        </w:rPr>
      </w:pPr>
      <w:r w:rsidRPr="008E2FE5">
        <w:rPr>
          <w:rFonts w:ascii="Calibri" w:hAnsi="Calibri"/>
          <w:sz w:val="28"/>
          <w:szCs w:val="28"/>
        </w:rPr>
        <w:t>BOZP a ochrana majetku</w:t>
      </w:r>
    </w:p>
    <w:p w14:paraId="43005DF4" w14:textId="77777777" w:rsidR="00C6579A" w:rsidRPr="00B65D46" w:rsidRDefault="00C6579A" w:rsidP="00497615">
      <w:pPr>
        <w:pStyle w:val="Odstavecseseznamem"/>
        <w:numPr>
          <w:ilvl w:val="0"/>
          <w:numId w:val="34"/>
        </w:numPr>
        <w:spacing w:line="276" w:lineRule="auto"/>
        <w:ind w:left="567" w:hanging="283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Při veškeré činnosti zaměstnanec dbá pravidel BOZP.</w:t>
      </w:r>
    </w:p>
    <w:p w14:paraId="43005DF6" w14:textId="6CEB983A" w:rsidR="00C6579A" w:rsidRPr="00B65D46" w:rsidRDefault="00C6579A" w:rsidP="00497615">
      <w:pPr>
        <w:pStyle w:val="Odstavecseseznamem"/>
        <w:numPr>
          <w:ilvl w:val="0"/>
          <w:numId w:val="34"/>
        </w:numPr>
        <w:spacing w:line="276" w:lineRule="auto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 xml:space="preserve">Zaměstnanec dodržuje základní ustanovení týkající se ochrany majetku. </w:t>
      </w:r>
    </w:p>
    <w:p w14:paraId="43005DF7" w14:textId="77777777" w:rsidR="00C6579A" w:rsidRPr="00B65D46" w:rsidRDefault="00C6579A" w:rsidP="00497615">
      <w:pPr>
        <w:pStyle w:val="Odstavecseseznamem"/>
        <w:numPr>
          <w:ilvl w:val="0"/>
          <w:numId w:val="32"/>
        </w:numPr>
        <w:spacing w:line="276" w:lineRule="auto"/>
        <w:ind w:left="426" w:hanging="426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Pravidla chování a jednání zaměstnanců školy</w:t>
      </w:r>
    </w:p>
    <w:p w14:paraId="43005DFA" w14:textId="506B9DA3" w:rsidR="00C6579A" w:rsidRDefault="00C6579A" w:rsidP="00497615">
      <w:pPr>
        <w:pStyle w:val="Odstavecseseznamem"/>
        <w:numPr>
          <w:ilvl w:val="0"/>
          <w:numId w:val="35"/>
        </w:numPr>
        <w:spacing w:line="276" w:lineRule="auto"/>
        <w:ind w:left="426" w:hanging="283"/>
        <w:rPr>
          <w:rFonts w:ascii="Calibri" w:hAnsi="Calibri"/>
          <w:sz w:val="28"/>
          <w:szCs w:val="28"/>
        </w:rPr>
      </w:pPr>
      <w:r w:rsidRPr="000F2B8E">
        <w:rPr>
          <w:rFonts w:ascii="Calibri" w:hAnsi="Calibri"/>
          <w:sz w:val="28"/>
          <w:szCs w:val="28"/>
        </w:rPr>
        <w:t xml:space="preserve">Všichni zaměstnanci školy se svým chováním a vystupováním snaží o budování dobré pověsti školy, při jednání s žáky, ostatními zaměstnanci i s veřejností vystupují korektně a vstřícně.   </w:t>
      </w:r>
    </w:p>
    <w:p w14:paraId="4B8B5932" w14:textId="15DC67AA" w:rsidR="000F2B8E" w:rsidRDefault="000F2B8E" w:rsidP="00497615">
      <w:pPr>
        <w:pStyle w:val="Odstavecseseznamem"/>
        <w:numPr>
          <w:ilvl w:val="0"/>
          <w:numId w:val="35"/>
        </w:numPr>
        <w:spacing w:line="276" w:lineRule="auto"/>
        <w:ind w:left="426" w:hanging="283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Zaměstnanec se zavazuje pro zajištění náležitého zabezpečení osobních údajů podle </w:t>
      </w:r>
      <w:proofErr w:type="gramStart"/>
      <w:r>
        <w:rPr>
          <w:rFonts w:ascii="Calibri" w:hAnsi="Calibri"/>
          <w:sz w:val="28"/>
          <w:szCs w:val="28"/>
        </w:rPr>
        <w:t>čl.5 odst.</w:t>
      </w:r>
      <w:proofErr w:type="gramEnd"/>
      <w:r>
        <w:rPr>
          <w:rFonts w:ascii="Calibri" w:hAnsi="Calibri"/>
          <w:sz w:val="28"/>
          <w:szCs w:val="28"/>
        </w:rPr>
        <w:t xml:space="preserve"> 1 písm. f) nařízení EP a Rady ( EU) 2016/679 o ochraně osobních údajů zachovávat mlčenlivost o osobních údajích a o bezpečnostních opatřeních, o nichž se dozvěděl v souvislosti s výkonem práv a povinností vyplývajících z tohoto pracovního vztahu a jejichž neoprávněné poskytnutí nebo zpřístupnění by mohlo ohrozit toto zabezpečení osobních údajů. Povinnost mlčenlivosti podle tohoto odstavce smlouvy trvá i po případném skončení pracovního poměru.</w:t>
      </w:r>
    </w:p>
    <w:p w14:paraId="7F9ECE80" w14:textId="77777777" w:rsidR="000F2B8E" w:rsidRDefault="000F2B8E" w:rsidP="000F2B8E">
      <w:pPr>
        <w:spacing w:line="240" w:lineRule="exact"/>
        <w:jc w:val="both"/>
        <w:rPr>
          <w:rFonts w:ascii="Calibri" w:hAnsi="Calibri"/>
          <w:sz w:val="28"/>
          <w:szCs w:val="28"/>
        </w:rPr>
      </w:pPr>
    </w:p>
    <w:p w14:paraId="70981A2B" w14:textId="77777777" w:rsidR="000F2B8E" w:rsidRPr="000F2B8E" w:rsidRDefault="000F2B8E" w:rsidP="000F2B8E">
      <w:pPr>
        <w:spacing w:line="240" w:lineRule="exact"/>
        <w:jc w:val="both"/>
        <w:rPr>
          <w:rFonts w:ascii="Calibri" w:hAnsi="Calibri"/>
          <w:sz w:val="28"/>
          <w:szCs w:val="28"/>
        </w:rPr>
      </w:pPr>
    </w:p>
    <w:p w14:paraId="2B5F7E37" w14:textId="77777777" w:rsidR="000F2B8E" w:rsidRPr="00B65D46" w:rsidRDefault="000F2B8E" w:rsidP="000F2B8E">
      <w:pPr>
        <w:spacing w:line="240" w:lineRule="exact"/>
        <w:ind w:left="426"/>
        <w:jc w:val="both"/>
        <w:rPr>
          <w:rFonts w:ascii="Calibri" w:hAnsi="Calibri"/>
          <w:sz w:val="28"/>
          <w:szCs w:val="28"/>
        </w:rPr>
      </w:pPr>
    </w:p>
    <w:p w14:paraId="43005DFB" w14:textId="443E32F4" w:rsidR="00C6579A" w:rsidRDefault="00C6579A" w:rsidP="00C6579A">
      <w:pPr>
        <w:spacing w:line="240" w:lineRule="exact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V</w:t>
      </w:r>
      <w:r w:rsidR="00B65D46" w:rsidRPr="00B65D46">
        <w:rPr>
          <w:rFonts w:ascii="Calibri" w:hAnsi="Calibri"/>
          <w:sz w:val="28"/>
          <w:szCs w:val="28"/>
        </w:rPr>
        <w:t> </w:t>
      </w:r>
      <w:proofErr w:type="gramStart"/>
      <w:r w:rsidR="00B65D46" w:rsidRPr="00B65D46">
        <w:rPr>
          <w:rFonts w:ascii="Calibri" w:hAnsi="Calibri"/>
          <w:sz w:val="28"/>
          <w:szCs w:val="28"/>
        </w:rPr>
        <w:t xml:space="preserve">Lipovci </w:t>
      </w:r>
      <w:r w:rsidRPr="00B65D46">
        <w:rPr>
          <w:rFonts w:ascii="Calibri" w:hAnsi="Calibri"/>
          <w:sz w:val="28"/>
          <w:szCs w:val="28"/>
        </w:rPr>
        <w:t xml:space="preserve"> </w:t>
      </w:r>
      <w:r w:rsidR="00875A68" w:rsidRPr="00B65D46">
        <w:rPr>
          <w:rFonts w:ascii="Calibri" w:hAnsi="Calibri"/>
          <w:sz w:val="28"/>
          <w:szCs w:val="28"/>
        </w:rPr>
        <w:t>1</w:t>
      </w:r>
      <w:r w:rsidRPr="00B65D46">
        <w:rPr>
          <w:rFonts w:ascii="Calibri" w:hAnsi="Calibri"/>
          <w:sz w:val="28"/>
          <w:szCs w:val="28"/>
        </w:rPr>
        <w:t xml:space="preserve">. </w:t>
      </w:r>
      <w:r w:rsidR="00875A68" w:rsidRPr="00B65D46">
        <w:rPr>
          <w:rFonts w:ascii="Calibri" w:hAnsi="Calibri"/>
          <w:sz w:val="28"/>
          <w:szCs w:val="28"/>
        </w:rPr>
        <w:t>9</w:t>
      </w:r>
      <w:r w:rsidRPr="00B65D46">
        <w:rPr>
          <w:rFonts w:ascii="Calibri" w:hAnsi="Calibri"/>
          <w:sz w:val="28"/>
          <w:szCs w:val="28"/>
        </w:rPr>
        <w:t>. 201</w:t>
      </w:r>
      <w:r w:rsidR="009A6CCA">
        <w:rPr>
          <w:rFonts w:ascii="Calibri" w:hAnsi="Calibri"/>
          <w:sz w:val="28"/>
          <w:szCs w:val="28"/>
        </w:rPr>
        <w:t>9</w:t>
      </w:r>
      <w:proofErr w:type="gramEnd"/>
    </w:p>
    <w:p w14:paraId="384D7CA4" w14:textId="77777777" w:rsidR="0042654D" w:rsidRPr="00875A68" w:rsidRDefault="0042654D" w:rsidP="0042654D"/>
    <w:tbl>
      <w:tblPr>
        <w:tblW w:w="9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7371"/>
      </w:tblGrid>
      <w:tr w:rsidR="00237BA1" w:rsidRPr="00B7299A" w14:paraId="43005E0E" w14:textId="77777777" w:rsidTr="003A65E8">
        <w:tc>
          <w:tcPr>
            <w:tcW w:w="9728" w:type="dxa"/>
            <w:gridSpan w:val="2"/>
          </w:tcPr>
          <w:p w14:paraId="43005E0D" w14:textId="77777777" w:rsidR="00237BA1" w:rsidRPr="00B7299A" w:rsidRDefault="00237BA1" w:rsidP="003A65E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99A">
              <w:rPr>
                <w:rFonts w:asciiTheme="minorHAnsi" w:hAnsiTheme="minorHAnsi" w:cstheme="minorHAnsi"/>
                <w:b/>
                <w:sz w:val="28"/>
                <w:szCs w:val="28"/>
              </w:rPr>
              <w:t>PRACOVNÍ NÁPLŇ</w:t>
            </w:r>
          </w:p>
        </w:tc>
      </w:tr>
      <w:tr w:rsidR="00237BA1" w:rsidRPr="00B7299A" w14:paraId="43005E11" w14:textId="77777777" w:rsidTr="003A65E8">
        <w:tc>
          <w:tcPr>
            <w:tcW w:w="2357" w:type="dxa"/>
          </w:tcPr>
          <w:p w14:paraId="43005E0F" w14:textId="77777777" w:rsidR="00237BA1" w:rsidRPr="00B7299A" w:rsidRDefault="00237BA1" w:rsidP="003A65E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7299A">
              <w:rPr>
                <w:rFonts w:asciiTheme="minorHAnsi" w:hAnsiTheme="minorHAnsi" w:cstheme="minorHAnsi"/>
                <w:sz w:val="28"/>
                <w:szCs w:val="28"/>
              </w:rPr>
              <w:t>Útvar</w:t>
            </w:r>
          </w:p>
        </w:tc>
        <w:tc>
          <w:tcPr>
            <w:tcW w:w="7371" w:type="dxa"/>
          </w:tcPr>
          <w:p w14:paraId="43005E10" w14:textId="77777777" w:rsidR="00237BA1" w:rsidRPr="00B7299A" w:rsidRDefault="00237BA1" w:rsidP="003A65E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99A">
              <w:rPr>
                <w:rFonts w:asciiTheme="minorHAnsi" w:hAnsiTheme="minorHAnsi" w:cstheme="minorHAnsi"/>
                <w:b/>
                <w:sz w:val="28"/>
                <w:szCs w:val="28"/>
              </w:rPr>
              <w:t>Základní škola</w:t>
            </w:r>
          </w:p>
        </w:tc>
      </w:tr>
      <w:tr w:rsidR="00237BA1" w:rsidRPr="00B7299A" w14:paraId="43005E14" w14:textId="77777777" w:rsidTr="003A65E8">
        <w:tc>
          <w:tcPr>
            <w:tcW w:w="2357" w:type="dxa"/>
          </w:tcPr>
          <w:p w14:paraId="43005E12" w14:textId="77777777" w:rsidR="00237BA1" w:rsidRPr="00B7299A" w:rsidRDefault="00237BA1" w:rsidP="003A65E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7299A">
              <w:rPr>
                <w:rFonts w:asciiTheme="minorHAnsi" w:hAnsiTheme="minorHAnsi" w:cstheme="minorHAnsi"/>
                <w:sz w:val="28"/>
                <w:szCs w:val="28"/>
              </w:rPr>
              <w:t>Druh práce</w:t>
            </w:r>
          </w:p>
        </w:tc>
        <w:tc>
          <w:tcPr>
            <w:tcW w:w="7371" w:type="dxa"/>
          </w:tcPr>
          <w:p w14:paraId="43005E13" w14:textId="77777777" w:rsidR="00237BA1" w:rsidRPr="00B7299A" w:rsidRDefault="00237BA1" w:rsidP="003A65E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99A">
              <w:rPr>
                <w:rFonts w:asciiTheme="minorHAnsi" w:hAnsiTheme="minorHAnsi" w:cstheme="minorHAnsi"/>
                <w:b/>
                <w:sz w:val="28"/>
                <w:szCs w:val="28"/>
              </w:rPr>
              <w:t>Metodik sociálně patologických jevů</w:t>
            </w:r>
            <w:r w:rsidR="00B21E34" w:rsidRPr="00B7299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237BA1" w:rsidRPr="00B7299A" w14:paraId="43005E17" w14:textId="77777777" w:rsidTr="003A65E8">
        <w:tc>
          <w:tcPr>
            <w:tcW w:w="2357" w:type="dxa"/>
          </w:tcPr>
          <w:p w14:paraId="43005E15" w14:textId="77777777" w:rsidR="00237BA1" w:rsidRPr="00B7299A" w:rsidRDefault="00237BA1" w:rsidP="003A65E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7299A">
              <w:rPr>
                <w:rFonts w:asciiTheme="minorHAnsi" w:hAnsiTheme="minorHAnsi" w:cstheme="minorHAnsi"/>
                <w:sz w:val="28"/>
                <w:szCs w:val="28"/>
              </w:rPr>
              <w:t>Jméno</w:t>
            </w:r>
          </w:p>
        </w:tc>
        <w:tc>
          <w:tcPr>
            <w:tcW w:w="7371" w:type="dxa"/>
          </w:tcPr>
          <w:p w14:paraId="43005E16" w14:textId="3BD52BCE" w:rsidR="00237BA1" w:rsidRPr="00B7299A" w:rsidRDefault="00237BA1" w:rsidP="00B7299A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99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Mgr. </w:t>
            </w:r>
            <w:r w:rsidR="00B7299A" w:rsidRPr="00B7299A">
              <w:rPr>
                <w:rFonts w:asciiTheme="minorHAnsi" w:hAnsiTheme="minorHAnsi" w:cstheme="minorHAnsi"/>
                <w:b/>
                <w:sz w:val="28"/>
                <w:szCs w:val="28"/>
              </w:rPr>
              <w:t>Hana Buchtová</w:t>
            </w:r>
          </w:p>
        </w:tc>
      </w:tr>
    </w:tbl>
    <w:p w14:paraId="43005E18" w14:textId="77777777" w:rsidR="00237BA1" w:rsidRDefault="00237BA1" w:rsidP="00237BA1">
      <w:pPr>
        <w:rPr>
          <w:rFonts w:asciiTheme="minorHAnsi" w:hAnsiTheme="minorHAnsi" w:cstheme="minorHAnsi"/>
          <w:sz w:val="28"/>
          <w:szCs w:val="28"/>
        </w:rPr>
      </w:pPr>
    </w:p>
    <w:p w14:paraId="248514B4" w14:textId="77777777" w:rsidR="008E2FE5" w:rsidRPr="00B7299A" w:rsidRDefault="008E2FE5" w:rsidP="00237BA1">
      <w:pPr>
        <w:rPr>
          <w:rFonts w:asciiTheme="minorHAnsi" w:hAnsiTheme="minorHAnsi" w:cstheme="minorHAnsi"/>
          <w:sz w:val="28"/>
          <w:szCs w:val="28"/>
        </w:rPr>
      </w:pPr>
    </w:p>
    <w:p w14:paraId="57838660" w14:textId="342B8911" w:rsidR="00346EED" w:rsidRPr="00B7299A" w:rsidRDefault="00237BA1" w:rsidP="00237BA1">
      <w:pPr>
        <w:jc w:val="both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>Školní metodik prevence</w:t>
      </w:r>
      <w:r w:rsidR="00497615">
        <w:rPr>
          <w:rFonts w:asciiTheme="minorHAnsi" w:hAnsiTheme="minorHAnsi" w:cstheme="minorHAnsi"/>
          <w:sz w:val="28"/>
          <w:szCs w:val="28"/>
        </w:rPr>
        <w:t xml:space="preserve"> – spolupracuje se všemi pedagogy na škole, s vedením školy, s výchovným a karierním poradcem školy, s asistentem pedagoga, s</w:t>
      </w:r>
      <w:r w:rsidR="00346EED">
        <w:rPr>
          <w:rFonts w:asciiTheme="minorHAnsi" w:hAnsiTheme="minorHAnsi" w:cstheme="minorHAnsi"/>
          <w:sz w:val="28"/>
          <w:szCs w:val="28"/>
        </w:rPr>
        <w:t xml:space="preserve"> rodičovskou </w:t>
      </w:r>
      <w:r w:rsidR="00497615">
        <w:rPr>
          <w:rFonts w:asciiTheme="minorHAnsi" w:hAnsiTheme="minorHAnsi" w:cstheme="minorHAnsi"/>
          <w:sz w:val="28"/>
          <w:szCs w:val="28"/>
        </w:rPr>
        <w:t xml:space="preserve"> a</w:t>
      </w:r>
      <w:r w:rsidR="00346EED">
        <w:rPr>
          <w:rFonts w:asciiTheme="minorHAnsi" w:hAnsiTheme="minorHAnsi" w:cstheme="minorHAnsi"/>
          <w:sz w:val="28"/>
          <w:szCs w:val="28"/>
        </w:rPr>
        <w:t xml:space="preserve"> odbornou </w:t>
      </w:r>
      <w:r w:rsidR="0049761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497615">
        <w:rPr>
          <w:rFonts w:asciiTheme="minorHAnsi" w:hAnsiTheme="minorHAnsi" w:cstheme="minorHAnsi"/>
          <w:sz w:val="28"/>
          <w:szCs w:val="28"/>
        </w:rPr>
        <w:t xml:space="preserve">veřejností </w:t>
      </w:r>
      <w:r w:rsidR="00346EED">
        <w:rPr>
          <w:rFonts w:asciiTheme="minorHAnsi" w:hAnsiTheme="minorHAnsi" w:cstheme="minorHAnsi"/>
          <w:sz w:val="28"/>
          <w:szCs w:val="28"/>
        </w:rPr>
        <w:t>, s odbornými</w:t>
      </w:r>
      <w:proofErr w:type="gramEnd"/>
      <w:r w:rsidR="00346EED">
        <w:rPr>
          <w:rFonts w:asciiTheme="minorHAnsi" w:hAnsiTheme="minorHAnsi" w:cstheme="minorHAnsi"/>
          <w:sz w:val="28"/>
          <w:szCs w:val="28"/>
        </w:rPr>
        <w:t xml:space="preserve"> pracovišti.</w:t>
      </w:r>
    </w:p>
    <w:p w14:paraId="43005E1A" w14:textId="77777777" w:rsidR="00237BA1" w:rsidRDefault="00237BA1" w:rsidP="00237BA1">
      <w:pPr>
        <w:pStyle w:val="Zkladntext"/>
        <w:spacing w:before="80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 xml:space="preserve">Školní metodik prevence vykonává činnosti metodické, koordinační, informační a poradenské. O těchto činnostech vede písemnou dokumentaci. </w:t>
      </w:r>
    </w:p>
    <w:p w14:paraId="2077F79D" w14:textId="77777777" w:rsidR="008E2FE5" w:rsidRPr="00B7299A" w:rsidRDefault="008E2FE5" w:rsidP="00237BA1">
      <w:pPr>
        <w:pStyle w:val="Zkladntext"/>
        <w:spacing w:before="80"/>
        <w:rPr>
          <w:rFonts w:asciiTheme="minorHAnsi" w:hAnsiTheme="minorHAnsi" w:cstheme="minorHAnsi"/>
          <w:sz w:val="28"/>
          <w:szCs w:val="28"/>
        </w:rPr>
      </w:pPr>
    </w:p>
    <w:p w14:paraId="43005E1B" w14:textId="77777777" w:rsidR="00237BA1" w:rsidRPr="00B7299A" w:rsidRDefault="00237BA1" w:rsidP="0091700B">
      <w:pPr>
        <w:numPr>
          <w:ilvl w:val="0"/>
          <w:numId w:val="36"/>
        </w:numPr>
        <w:spacing w:before="80"/>
        <w:jc w:val="both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>Metodické a koordinační činnosti</w:t>
      </w:r>
    </w:p>
    <w:p w14:paraId="43005E1C" w14:textId="77777777" w:rsidR="00237BA1" w:rsidRPr="00B7299A" w:rsidRDefault="00237BA1" w:rsidP="00491E10">
      <w:pPr>
        <w:pStyle w:val="Seznamsodrkami"/>
        <w:spacing w:before="80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B7299A">
        <w:rPr>
          <w:rFonts w:asciiTheme="minorHAnsi" w:hAnsiTheme="minorHAnsi" w:cstheme="minorHAnsi"/>
          <w:b w:val="0"/>
          <w:sz w:val="28"/>
          <w:szCs w:val="28"/>
          <w:u w:val="none"/>
        </w:rPr>
        <w:t>Koordinace tvorby a kontrola realizace preventivního programu školy.</w:t>
      </w:r>
    </w:p>
    <w:p w14:paraId="43005E1D" w14:textId="77777777" w:rsidR="00237BA1" w:rsidRPr="00B7299A" w:rsidRDefault="00237BA1" w:rsidP="00237BA1">
      <w:pPr>
        <w:pStyle w:val="Seznamsodrkami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B7299A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Koordinace a participace na realizaci aktivit školy zaměřených na prevenci záškoláctví, závislostí, násilí, vandalizmu, sexuálního zneužívání, zneužívání sektami, </w:t>
      </w:r>
      <w:proofErr w:type="spellStart"/>
      <w:r w:rsidRPr="00B7299A">
        <w:rPr>
          <w:rFonts w:asciiTheme="minorHAnsi" w:hAnsiTheme="minorHAnsi" w:cstheme="minorHAnsi"/>
          <w:b w:val="0"/>
          <w:sz w:val="28"/>
          <w:szCs w:val="28"/>
          <w:u w:val="none"/>
        </w:rPr>
        <w:t>prekriminálního</w:t>
      </w:r>
      <w:proofErr w:type="spellEnd"/>
      <w:r w:rsidRPr="00B7299A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a kriminálního chování, rizikových projevů sebepoškozování a dalších sociálně patologických jevů. </w:t>
      </w:r>
    </w:p>
    <w:p w14:paraId="43005E1E" w14:textId="77777777" w:rsidR="00237BA1" w:rsidRPr="00B7299A" w:rsidRDefault="00237BA1" w:rsidP="00237BA1">
      <w:pPr>
        <w:pStyle w:val="Seznamsodrkami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B7299A">
        <w:rPr>
          <w:rFonts w:asciiTheme="minorHAnsi" w:hAnsiTheme="minorHAnsi" w:cstheme="minorHAnsi"/>
          <w:b w:val="0"/>
          <w:sz w:val="28"/>
          <w:szCs w:val="28"/>
          <w:u w:val="none"/>
        </w:rPr>
        <w:t>Metodické vedení činnosti učitelů školy v oblasti prevence sociálně patologických jevů (vyhledávání problémových projevů chování, preventivní práce s třídními kolektivy apod.).</w:t>
      </w:r>
    </w:p>
    <w:p w14:paraId="43005E1F" w14:textId="77777777" w:rsidR="00237BA1" w:rsidRPr="00B7299A" w:rsidRDefault="00237BA1" w:rsidP="00875A68">
      <w:pPr>
        <w:numPr>
          <w:ilvl w:val="0"/>
          <w:numId w:val="37"/>
        </w:numPr>
        <w:spacing w:before="60"/>
        <w:ind w:left="568" w:hanging="284"/>
        <w:jc w:val="both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>Koordinace vzdělávání pedagogů školy v oblasti prevence sociálně patologických jevů.</w:t>
      </w:r>
    </w:p>
    <w:p w14:paraId="43005E20" w14:textId="77777777" w:rsidR="00237BA1" w:rsidRPr="00B7299A" w:rsidRDefault="00237BA1" w:rsidP="00875A68">
      <w:pPr>
        <w:numPr>
          <w:ilvl w:val="0"/>
          <w:numId w:val="37"/>
        </w:numPr>
        <w:spacing w:before="80"/>
        <w:ind w:left="568" w:hanging="284"/>
        <w:jc w:val="both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 xml:space="preserve">Koordinace přípravy a realizace aktivit zaměřených na zapojování multikulturních prvků do vzdělávacího procesu a na integraci žáků/cizinců; prioritou v rámci tohoto procesu je prevence rasizmu, xenofobie a dalších jevů, které souvisejí s otázkou přijímání kulturní a etnické odlišnosti. </w:t>
      </w:r>
    </w:p>
    <w:p w14:paraId="43005E21" w14:textId="77777777" w:rsidR="00237BA1" w:rsidRPr="00B7299A" w:rsidRDefault="00237BA1" w:rsidP="00875A68">
      <w:pPr>
        <w:numPr>
          <w:ilvl w:val="0"/>
          <w:numId w:val="37"/>
        </w:numPr>
        <w:spacing w:before="80"/>
        <w:ind w:left="568" w:hanging="284"/>
        <w:jc w:val="both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 xml:space="preserve">Koordinace spolupráce školy s orgány státní správy a samosprávy, které mají v kompetenci problematiku prevence sociálně patologických jevů, s metodikem preventivních aktivit v pedagogicko-psychologické poradně a s odbornými pracovišti (poradenskými, terapeutickými, preventivními, krizovými a dalšími zařízeními a institucemi), které působí v oblasti prevence sociálně patologických jevů. </w:t>
      </w:r>
    </w:p>
    <w:p w14:paraId="3562FAAF" w14:textId="76053CF9" w:rsidR="008E2FE5" w:rsidRPr="00CA2AF0" w:rsidRDefault="00237BA1" w:rsidP="00CA2AF0">
      <w:pPr>
        <w:numPr>
          <w:ilvl w:val="0"/>
          <w:numId w:val="37"/>
        </w:numPr>
        <w:spacing w:before="80"/>
        <w:ind w:left="567" w:hanging="283"/>
        <w:jc w:val="both"/>
        <w:rPr>
          <w:rFonts w:asciiTheme="minorHAnsi" w:hAnsiTheme="minorHAnsi" w:cstheme="minorHAnsi"/>
          <w:sz w:val="28"/>
          <w:szCs w:val="28"/>
        </w:rPr>
      </w:pPr>
      <w:r w:rsidRPr="00CA2AF0">
        <w:rPr>
          <w:rFonts w:asciiTheme="minorHAnsi" w:hAnsiTheme="minorHAnsi" w:cstheme="minorHAnsi"/>
          <w:sz w:val="28"/>
          <w:szCs w:val="28"/>
        </w:rPr>
        <w:lastRenderedPageBreak/>
        <w:t xml:space="preserve">Kontaktování odpovídajícího odborného pracoviště a participace na intervenci a následné péči v případě akutního výskytu sociálně patologických jevů.   </w:t>
      </w:r>
    </w:p>
    <w:p w14:paraId="43005E23" w14:textId="77777777" w:rsidR="00237BA1" w:rsidRPr="00B7299A" w:rsidRDefault="00237BA1" w:rsidP="00875A68">
      <w:pPr>
        <w:numPr>
          <w:ilvl w:val="0"/>
          <w:numId w:val="37"/>
        </w:numPr>
        <w:spacing w:before="80"/>
        <w:ind w:left="568" w:hanging="284"/>
        <w:jc w:val="both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>Shromažďování odborných zpráv a informací o žácích v poradenské péči specializovaných poradenských zařízení v rámci prevence sociálně patologických jevů a zajišťování těchto zpráv a informací v souladu s předpisy o ochraně osobních údajů.</w:t>
      </w:r>
    </w:p>
    <w:p w14:paraId="2AE693B4" w14:textId="678334B5" w:rsidR="00937AC0" w:rsidRPr="008E2FE5" w:rsidRDefault="00237BA1" w:rsidP="00CA2AF0">
      <w:pPr>
        <w:numPr>
          <w:ilvl w:val="0"/>
          <w:numId w:val="37"/>
        </w:numPr>
        <w:spacing w:before="80"/>
        <w:ind w:left="567" w:hanging="284"/>
        <w:jc w:val="both"/>
        <w:rPr>
          <w:rFonts w:asciiTheme="minorHAnsi" w:hAnsiTheme="minorHAnsi" w:cstheme="minorHAnsi"/>
          <w:sz w:val="28"/>
          <w:szCs w:val="28"/>
        </w:rPr>
      </w:pPr>
      <w:r w:rsidRPr="008E2FE5">
        <w:rPr>
          <w:rFonts w:asciiTheme="minorHAnsi" w:hAnsiTheme="minorHAnsi" w:cstheme="minorHAnsi"/>
          <w:sz w:val="28"/>
          <w:szCs w:val="28"/>
        </w:rPr>
        <w:t xml:space="preserve">Vedení písemných záznamů umožňujících doložit rozsah a obsah </w:t>
      </w:r>
      <w:proofErr w:type="gramStart"/>
      <w:r w:rsidRPr="008E2FE5">
        <w:rPr>
          <w:rFonts w:asciiTheme="minorHAnsi" w:hAnsiTheme="minorHAnsi" w:cstheme="minorHAnsi"/>
          <w:sz w:val="28"/>
          <w:szCs w:val="28"/>
        </w:rPr>
        <w:t xml:space="preserve">činnosti </w:t>
      </w:r>
      <w:r w:rsidR="008E2FE5"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497615">
        <w:rPr>
          <w:rFonts w:asciiTheme="minorHAnsi" w:hAnsiTheme="minorHAnsi" w:cstheme="minorHAnsi"/>
          <w:sz w:val="28"/>
          <w:szCs w:val="28"/>
        </w:rPr>
        <w:t xml:space="preserve">  </w:t>
      </w:r>
      <w:r w:rsidRPr="008E2FE5">
        <w:rPr>
          <w:rFonts w:asciiTheme="minorHAnsi" w:hAnsiTheme="minorHAnsi" w:cstheme="minorHAnsi"/>
          <w:sz w:val="28"/>
          <w:szCs w:val="28"/>
        </w:rPr>
        <w:t>školního</w:t>
      </w:r>
      <w:proofErr w:type="gramEnd"/>
      <w:r w:rsidRPr="008E2FE5">
        <w:rPr>
          <w:rFonts w:asciiTheme="minorHAnsi" w:hAnsiTheme="minorHAnsi" w:cstheme="minorHAnsi"/>
          <w:sz w:val="28"/>
          <w:szCs w:val="28"/>
        </w:rPr>
        <w:t xml:space="preserve"> metodika prevence, navržená a realizovaná opatření.</w:t>
      </w:r>
    </w:p>
    <w:p w14:paraId="43005E25" w14:textId="77777777" w:rsidR="00237BA1" w:rsidRPr="00B7299A" w:rsidRDefault="00237BA1" w:rsidP="00875A68">
      <w:pPr>
        <w:spacing w:before="80"/>
        <w:ind w:left="757"/>
        <w:jc w:val="both"/>
        <w:rPr>
          <w:rFonts w:asciiTheme="minorHAnsi" w:hAnsiTheme="minorHAnsi" w:cstheme="minorHAnsi"/>
          <w:sz w:val="28"/>
          <w:szCs w:val="28"/>
        </w:rPr>
      </w:pPr>
    </w:p>
    <w:p w14:paraId="43005E26" w14:textId="77777777" w:rsidR="00237BA1" w:rsidRPr="00B7299A" w:rsidRDefault="00237BA1" w:rsidP="00875A68">
      <w:pPr>
        <w:pStyle w:val="Seznamsodrkami"/>
        <w:numPr>
          <w:ilvl w:val="0"/>
          <w:numId w:val="36"/>
        </w:numPr>
        <w:ind w:left="644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B7299A">
        <w:rPr>
          <w:rFonts w:asciiTheme="minorHAnsi" w:hAnsiTheme="minorHAnsi" w:cstheme="minorHAnsi"/>
          <w:b w:val="0"/>
          <w:sz w:val="28"/>
          <w:szCs w:val="28"/>
          <w:u w:val="none"/>
        </w:rPr>
        <w:t>Informační činnosti</w:t>
      </w:r>
    </w:p>
    <w:p w14:paraId="43005E27" w14:textId="77777777" w:rsidR="00237BA1" w:rsidRPr="00B7299A" w:rsidRDefault="00237BA1" w:rsidP="00875A68">
      <w:pPr>
        <w:numPr>
          <w:ilvl w:val="0"/>
          <w:numId w:val="8"/>
        </w:numPr>
        <w:spacing w:before="80"/>
        <w:ind w:left="568" w:hanging="284"/>
        <w:jc w:val="both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>Zajišťování a předávání odborných informací o problematice sociálně patologických jevů, o nabídkách programů a projektů, o metodách a formách specifické primární prevence pedagogům školy.</w:t>
      </w:r>
    </w:p>
    <w:p w14:paraId="43005E28" w14:textId="77777777" w:rsidR="00237BA1" w:rsidRPr="00B7299A" w:rsidRDefault="00237BA1" w:rsidP="00875A68">
      <w:pPr>
        <w:numPr>
          <w:ilvl w:val="0"/>
          <w:numId w:val="8"/>
        </w:numPr>
        <w:spacing w:before="80"/>
        <w:ind w:left="568" w:hanging="284"/>
        <w:jc w:val="both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>Prezentace výsledků preventivní práce školy, získávání nových odborných informací a zkušeností.</w:t>
      </w:r>
    </w:p>
    <w:p w14:paraId="43005E29" w14:textId="77777777" w:rsidR="00491E10" w:rsidRDefault="00237BA1" w:rsidP="00875A68">
      <w:pPr>
        <w:numPr>
          <w:ilvl w:val="0"/>
          <w:numId w:val="38"/>
        </w:numPr>
        <w:spacing w:before="80"/>
        <w:ind w:left="568" w:hanging="284"/>
        <w:jc w:val="both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>Vedení a průběžné aktualizování databáze spolupracovníků školy pro oblast prevence sociálně patologických jevů (orgány státní správy a samosprávy, střediska výchovné péče, pedagogicko-psychologické poradny, zdravotnická zařízení, policie, orgány sociální péče, nestátní organizace působící v oblasti prevence, centra krizové intervence a další zařízení, instituce, organizace i jednotliví odborníci).</w:t>
      </w:r>
    </w:p>
    <w:p w14:paraId="43005E2A" w14:textId="77777777" w:rsidR="00491E10" w:rsidRPr="00B7299A" w:rsidRDefault="00491E10" w:rsidP="00491E10">
      <w:pPr>
        <w:spacing w:before="80"/>
        <w:jc w:val="both"/>
        <w:rPr>
          <w:rFonts w:asciiTheme="minorHAnsi" w:hAnsiTheme="minorHAnsi" w:cstheme="minorHAnsi"/>
          <w:sz w:val="28"/>
          <w:szCs w:val="28"/>
        </w:rPr>
      </w:pPr>
    </w:p>
    <w:p w14:paraId="43005E2B" w14:textId="77777777" w:rsidR="00237BA1" w:rsidRPr="00B7299A" w:rsidRDefault="00237BA1" w:rsidP="0091700B">
      <w:pPr>
        <w:numPr>
          <w:ilvl w:val="0"/>
          <w:numId w:val="40"/>
        </w:numPr>
        <w:spacing w:before="80"/>
        <w:jc w:val="both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>Poradenské činnosti</w:t>
      </w:r>
    </w:p>
    <w:p w14:paraId="43005E2C" w14:textId="77777777" w:rsidR="00237BA1" w:rsidRPr="00B7299A" w:rsidRDefault="00237BA1" w:rsidP="00875A68">
      <w:pPr>
        <w:numPr>
          <w:ilvl w:val="0"/>
          <w:numId w:val="39"/>
        </w:numPr>
        <w:spacing w:before="80"/>
        <w:ind w:left="567" w:hanging="283"/>
        <w:jc w:val="both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>Vyhledávání a orientační šetření žáků s rizikem či projevy sociálně nežádoucího chování; poskytování poradenských služeb těmto žákům a jejich zákonným zástupcům, případně zajišťování péče odpovídajícího odborného pracoviště (ve spolupráci s třídními učiteli).</w:t>
      </w:r>
    </w:p>
    <w:p w14:paraId="43005E2D" w14:textId="77777777" w:rsidR="00237BA1" w:rsidRPr="00B7299A" w:rsidRDefault="00237BA1" w:rsidP="00875A68">
      <w:pPr>
        <w:numPr>
          <w:ilvl w:val="0"/>
          <w:numId w:val="39"/>
        </w:numPr>
        <w:spacing w:before="80"/>
        <w:ind w:left="567" w:hanging="283"/>
        <w:jc w:val="both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>Spolupráce s třídními učiteli při zachycování varovných signálů spojených s možností rozvoje sociálně patologických jevů u jednotlivých žáků a tříd a participace na sledování úrovně rizikových faktorů, které jsou významné pro rozvoj sociálně patologických jevů ve škole.</w:t>
      </w:r>
    </w:p>
    <w:p w14:paraId="43005E2E" w14:textId="0C29C671" w:rsidR="00B21E34" w:rsidRPr="00B7299A" w:rsidRDefault="00C5219A" w:rsidP="00875A68">
      <w:pPr>
        <w:numPr>
          <w:ilvl w:val="0"/>
          <w:numId w:val="39"/>
        </w:numPr>
        <w:spacing w:before="80"/>
        <w:ind w:left="567" w:hanging="283"/>
        <w:jc w:val="both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>Poskytnutí včasné intervence při aktuálních problémech u jednotlivých žáků a třídních kolektivů</w:t>
      </w:r>
      <w:r w:rsidR="00875A68" w:rsidRPr="00B7299A">
        <w:rPr>
          <w:rFonts w:asciiTheme="minorHAnsi" w:hAnsiTheme="minorHAnsi" w:cstheme="minorHAnsi"/>
          <w:sz w:val="28"/>
          <w:szCs w:val="28"/>
        </w:rPr>
        <w:t>.</w:t>
      </w:r>
    </w:p>
    <w:p w14:paraId="76AC6F68" w14:textId="6BFDDED3" w:rsidR="00937AC0" w:rsidRPr="00CA2AF0" w:rsidRDefault="00237BA1" w:rsidP="002B1056">
      <w:pPr>
        <w:numPr>
          <w:ilvl w:val="0"/>
          <w:numId w:val="39"/>
        </w:numPr>
        <w:spacing w:before="80"/>
        <w:ind w:left="284" w:hanging="283"/>
        <w:jc w:val="both"/>
        <w:rPr>
          <w:rFonts w:asciiTheme="minorHAnsi" w:hAnsiTheme="minorHAnsi" w:cstheme="minorHAnsi"/>
          <w:sz w:val="28"/>
          <w:szCs w:val="28"/>
        </w:rPr>
      </w:pPr>
      <w:r w:rsidRPr="00CA2AF0">
        <w:rPr>
          <w:rFonts w:asciiTheme="minorHAnsi" w:hAnsiTheme="minorHAnsi" w:cstheme="minorHAnsi"/>
          <w:sz w:val="28"/>
          <w:szCs w:val="28"/>
        </w:rPr>
        <w:lastRenderedPageBreak/>
        <w:t xml:space="preserve">Příprava podmínek pro integraci žáků s poruchami chování ve škole a koordinace poskytování poradenských a preventivních služeb těmto žákům školou a specializovanými školskými zařízeními. </w:t>
      </w:r>
    </w:p>
    <w:p w14:paraId="2129D3E4" w14:textId="27AD9548" w:rsidR="00875A68" w:rsidRPr="00B7299A" w:rsidRDefault="00875A68" w:rsidP="00875A68">
      <w:pPr>
        <w:rPr>
          <w:rFonts w:asciiTheme="minorHAnsi" w:hAnsiTheme="minorHAnsi" w:cstheme="minorHAnsi"/>
          <w:sz w:val="28"/>
          <w:szCs w:val="28"/>
        </w:rPr>
      </w:pPr>
    </w:p>
    <w:p w14:paraId="31FC4667" w14:textId="46F6A7B0" w:rsidR="008E2FE5" w:rsidRPr="00497615" w:rsidRDefault="00875A68" w:rsidP="009E389A">
      <w:pPr>
        <w:pStyle w:val="Odstavecseseznamem"/>
        <w:numPr>
          <w:ilvl w:val="0"/>
          <w:numId w:val="7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97615">
        <w:rPr>
          <w:rFonts w:asciiTheme="minorHAnsi" w:hAnsiTheme="minorHAnsi" w:cstheme="minorHAnsi"/>
          <w:sz w:val="28"/>
          <w:szCs w:val="28"/>
        </w:rPr>
        <w:t>BOZP a ochrana majetku</w:t>
      </w:r>
    </w:p>
    <w:p w14:paraId="500677B6" w14:textId="77777777" w:rsidR="00875A68" w:rsidRPr="00B7299A" w:rsidRDefault="00875A68" w:rsidP="00497615">
      <w:pPr>
        <w:pStyle w:val="Odstavecseseznamem"/>
        <w:numPr>
          <w:ilvl w:val="0"/>
          <w:numId w:val="34"/>
        </w:numPr>
        <w:spacing w:line="276" w:lineRule="auto"/>
        <w:ind w:left="567" w:hanging="283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>Při veškeré činnosti zaměstnanec dbá pravidel BOZP.</w:t>
      </w:r>
    </w:p>
    <w:p w14:paraId="43005E33" w14:textId="4E6DFE6A" w:rsidR="00491E10" w:rsidRDefault="00875A68" w:rsidP="00497615">
      <w:pPr>
        <w:pStyle w:val="Odstavecseseznamem"/>
        <w:numPr>
          <w:ilvl w:val="0"/>
          <w:numId w:val="34"/>
        </w:numPr>
        <w:spacing w:line="276" w:lineRule="auto"/>
        <w:ind w:left="567" w:hanging="283"/>
        <w:rPr>
          <w:rFonts w:asciiTheme="minorHAnsi" w:hAnsiTheme="minorHAnsi" w:cstheme="minorHAnsi"/>
          <w:sz w:val="28"/>
          <w:szCs w:val="28"/>
        </w:rPr>
      </w:pPr>
      <w:r w:rsidRPr="00497615">
        <w:rPr>
          <w:rFonts w:asciiTheme="minorHAnsi" w:hAnsiTheme="minorHAnsi" w:cstheme="minorHAnsi"/>
          <w:sz w:val="28"/>
          <w:szCs w:val="28"/>
        </w:rPr>
        <w:t xml:space="preserve">Zaměstnanec dodržuje základní ustanovení týkající se ochrany majetku. </w:t>
      </w:r>
    </w:p>
    <w:p w14:paraId="3EA047BC" w14:textId="77777777" w:rsidR="00CA2AF0" w:rsidRPr="00CA2AF0" w:rsidRDefault="00CA2AF0" w:rsidP="00CA2AF0">
      <w:pPr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</w:p>
    <w:p w14:paraId="43005E34" w14:textId="77777777" w:rsidR="00491E10" w:rsidRPr="00B7299A" w:rsidRDefault="00491E10" w:rsidP="00497615">
      <w:pPr>
        <w:pStyle w:val="Odstavecseseznamem"/>
        <w:numPr>
          <w:ilvl w:val="0"/>
          <w:numId w:val="7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>Pravidla chování a jednání zaměstnanců školy</w:t>
      </w:r>
    </w:p>
    <w:p w14:paraId="43005E35" w14:textId="77777777" w:rsidR="00491E10" w:rsidRDefault="00491E10" w:rsidP="00497615">
      <w:pPr>
        <w:pStyle w:val="Odstavecseseznamem"/>
        <w:numPr>
          <w:ilvl w:val="0"/>
          <w:numId w:val="35"/>
        </w:numPr>
        <w:spacing w:line="276" w:lineRule="auto"/>
        <w:ind w:left="567" w:hanging="283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 xml:space="preserve">Všichni zaměstnanci školy se svým chováním a vystupováním snaží o budování dobré pověsti školy, při jednání s žáky, ostatními zaměstnanci i s veřejností vystupují korektně a vstřícně.   </w:t>
      </w:r>
    </w:p>
    <w:p w14:paraId="3AA5333C" w14:textId="77777777" w:rsidR="00497615" w:rsidRDefault="00497615" w:rsidP="00497615">
      <w:pPr>
        <w:pStyle w:val="Odstavecseseznamem"/>
        <w:numPr>
          <w:ilvl w:val="0"/>
          <w:numId w:val="35"/>
        </w:numPr>
        <w:spacing w:line="276" w:lineRule="auto"/>
        <w:ind w:left="426" w:hanging="283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Zaměstnanec se zavazuje pro zajištění náležitého zabezpečení osobních údajů podle </w:t>
      </w:r>
      <w:proofErr w:type="gramStart"/>
      <w:r>
        <w:rPr>
          <w:rFonts w:ascii="Calibri" w:hAnsi="Calibri"/>
          <w:sz w:val="28"/>
          <w:szCs w:val="28"/>
        </w:rPr>
        <w:t>čl.5 odst.</w:t>
      </w:r>
      <w:proofErr w:type="gramEnd"/>
      <w:r>
        <w:rPr>
          <w:rFonts w:ascii="Calibri" w:hAnsi="Calibri"/>
          <w:sz w:val="28"/>
          <w:szCs w:val="28"/>
        </w:rPr>
        <w:t xml:space="preserve"> 1 písm. f) nařízení EP a Rady ( EU) 2016/679 o ochraně osobních údajů zachovávat mlčenlivost o osobních údajích a o bezpečnostních opatřeních, o nichž se dozvěděl v souvislosti s výkonem práv a povinností vyplývajících z tohoto pracovního vztahu a jejichž neoprávněné poskytnutí nebo zpřístupnění by mohlo ohrozit toto zabezpečení osobních údajů. Povinnost mlčenlivosti podle tohoto odstavce smlouvy trvá i po případném skončení pracovního poměru.</w:t>
      </w:r>
    </w:p>
    <w:p w14:paraId="6870637A" w14:textId="77777777" w:rsidR="00497615" w:rsidRPr="00497615" w:rsidRDefault="00497615" w:rsidP="00497615">
      <w:pPr>
        <w:ind w:left="284"/>
        <w:rPr>
          <w:rFonts w:asciiTheme="minorHAnsi" w:hAnsiTheme="minorHAnsi" w:cstheme="minorHAnsi"/>
          <w:sz w:val="28"/>
          <w:szCs w:val="28"/>
        </w:rPr>
      </w:pPr>
    </w:p>
    <w:p w14:paraId="4A58DE58" w14:textId="77777777" w:rsidR="00937AC0" w:rsidRDefault="00937AC0" w:rsidP="00937AC0">
      <w:pPr>
        <w:rPr>
          <w:rFonts w:asciiTheme="minorHAnsi" w:hAnsiTheme="minorHAnsi" w:cstheme="minorHAnsi"/>
          <w:sz w:val="28"/>
          <w:szCs w:val="28"/>
        </w:rPr>
      </w:pPr>
    </w:p>
    <w:p w14:paraId="4E56AC49" w14:textId="77777777" w:rsidR="00937AC0" w:rsidRDefault="00937AC0" w:rsidP="00937AC0">
      <w:pPr>
        <w:rPr>
          <w:rFonts w:asciiTheme="minorHAnsi" w:hAnsiTheme="minorHAnsi" w:cstheme="minorHAnsi"/>
          <w:sz w:val="28"/>
          <w:szCs w:val="28"/>
        </w:rPr>
      </w:pPr>
    </w:p>
    <w:p w14:paraId="6E1C4FF2" w14:textId="77777777" w:rsidR="00937AC0" w:rsidRDefault="00937AC0" w:rsidP="00937AC0">
      <w:pPr>
        <w:rPr>
          <w:rFonts w:asciiTheme="minorHAnsi" w:hAnsiTheme="minorHAnsi" w:cstheme="minorHAnsi"/>
          <w:sz w:val="28"/>
          <w:szCs w:val="28"/>
        </w:rPr>
      </w:pPr>
    </w:p>
    <w:p w14:paraId="4F33F88A" w14:textId="77777777" w:rsidR="00937AC0" w:rsidRPr="00937AC0" w:rsidRDefault="00937AC0" w:rsidP="00937AC0">
      <w:pPr>
        <w:rPr>
          <w:rFonts w:asciiTheme="minorHAnsi" w:hAnsiTheme="minorHAnsi" w:cstheme="minorHAnsi"/>
          <w:sz w:val="28"/>
          <w:szCs w:val="28"/>
        </w:rPr>
      </w:pPr>
    </w:p>
    <w:p w14:paraId="43005E37" w14:textId="77777777" w:rsidR="00237BA1" w:rsidRPr="00B7299A" w:rsidRDefault="00237BA1" w:rsidP="00237BA1">
      <w:pPr>
        <w:tabs>
          <w:tab w:val="left" w:pos="360"/>
        </w:tabs>
        <w:spacing w:before="8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3005E38" w14:textId="60B8BB8F" w:rsidR="00237BA1" w:rsidRPr="00B7299A" w:rsidRDefault="00237BA1" w:rsidP="00237BA1">
      <w:pPr>
        <w:spacing w:line="240" w:lineRule="exact"/>
        <w:rPr>
          <w:rFonts w:asciiTheme="minorHAnsi" w:hAnsiTheme="minorHAnsi" w:cstheme="minorHAnsi"/>
          <w:sz w:val="28"/>
          <w:szCs w:val="28"/>
        </w:rPr>
      </w:pPr>
      <w:r w:rsidRPr="00B7299A">
        <w:rPr>
          <w:rFonts w:asciiTheme="minorHAnsi" w:hAnsiTheme="minorHAnsi" w:cstheme="minorHAnsi"/>
          <w:sz w:val="28"/>
          <w:szCs w:val="28"/>
        </w:rPr>
        <w:t>V </w:t>
      </w:r>
      <w:r w:rsidR="00B7299A" w:rsidRPr="00B7299A">
        <w:rPr>
          <w:rFonts w:asciiTheme="minorHAnsi" w:hAnsiTheme="minorHAnsi" w:cstheme="minorHAnsi"/>
          <w:sz w:val="28"/>
          <w:szCs w:val="28"/>
        </w:rPr>
        <w:t>Lipovci</w:t>
      </w:r>
      <w:r w:rsidRPr="00B7299A">
        <w:rPr>
          <w:rFonts w:asciiTheme="minorHAnsi" w:hAnsiTheme="minorHAnsi" w:cstheme="minorHAnsi"/>
          <w:sz w:val="28"/>
          <w:szCs w:val="28"/>
        </w:rPr>
        <w:t xml:space="preserve"> </w:t>
      </w:r>
      <w:r w:rsidR="00875A68" w:rsidRPr="00B7299A">
        <w:rPr>
          <w:rFonts w:asciiTheme="minorHAnsi" w:hAnsiTheme="minorHAnsi" w:cstheme="minorHAnsi"/>
          <w:sz w:val="28"/>
          <w:szCs w:val="28"/>
        </w:rPr>
        <w:t>1</w:t>
      </w:r>
      <w:r w:rsidRPr="00B7299A">
        <w:rPr>
          <w:rFonts w:asciiTheme="minorHAnsi" w:hAnsiTheme="minorHAnsi" w:cstheme="minorHAnsi"/>
          <w:sz w:val="28"/>
          <w:szCs w:val="28"/>
        </w:rPr>
        <w:t xml:space="preserve">. </w:t>
      </w:r>
      <w:r w:rsidR="00875A68" w:rsidRPr="00B7299A">
        <w:rPr>
          <w:rFonts w:asciiTheme="minorHAnsi" w:hAnsiTheme="minorHAnsi" w:cstheme="minorHAnsi"/>
          <w:sz w:val="28"/>
          <w:szCs w:val="28"/>
        </w:rPr>
        <w:t>9</w:t>
      </w:r>
      <w:r w:rsidRPr="00B7299A">
        <w:rPr>
          <w:rFonts w:asciiTheme="minorHAnsi" w:hAnsiTheme="minorHAnsi" w:cstheme="minorHAnsi"/>
          <w:sz w:val="28"/>
          <w:szCs w:val="28"/>
        </w:rPr>
        <w:t>. 201</w:t>
      </w:r>
      <w:r w:rsidR="005F7635">
        <w:rPr>
          <w:rFonts w:asciiTheme="minorHAnsi" w:hAnsiTheme="minorHAnsi" w:cstheme="minorHAnsi"/>
          <w:sz w:val="28"/>
          <w:szCs w:val="28"/>
        </w:rPr>
        <w:t>9</w:t>
      </w:r>
    </w:p>
    <w:p w14:paraId="43005E39" w14:textId="77777777" w:rsidR="00237BA1" w:rsidRPr="00B7299A" w:rsidRDefault="00237BA1" w:rsidP="00237BA1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14:paraId="43005E3A" w14:textId="77777777" w:rsidR="00237BA1" w:rsidRPr="00B7299A" w:rsidRDefault="00237BA1" w:rsidP="00237BA1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14:paraId="43005E3B" w14:textId="77777777" w:rsidR="00237BA1" w:rsidRPr="00B7299A" w:rsidRDefault="00237BA1" w:rsidP="00237BA1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14:paraId="43005E3C" w14:textId="77777777" w:rsidR="00237BA1" w:rsidRDefault="00237BA1" w:rsidP="00237BA1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14:paraId="1E19A490" w14:textId="77777777" w:rsidR="008F1FBE" w:rsidRDefault="008F1FBE" w:rsidP="00237BA1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14:paraId="58CAF50A" w14:textId="77777777" w:rsidR="008F1FBE" w:rsidRDefault="008F1FBE" w:rsidP="00237BA1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14:paraId="7D275A78" w14:textId="77777777" w:rsidR="008F1FBE" w:rsidRDefault="008F1FBE" w:rsidP="00237BA1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14:paraId="69C6A5A0" w14:textId="77777777" w:rsidR="008F1FBE" w:rsidRDefault="008F1FBE" w:rsidP="00237BA1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14:paraId="04CCEB08" w14:textId="77777777" w:rsidR="008F1FBE" w:rsidRDefault="008F1FBE" w:rsidP="00237BA1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14:paraId="446147B4" w14:textId="77777777" w:rsidR="008F1FBE" w:rsidRDefault="008F1FBE" w:rsidP="00237BA1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14:paraId="6308AE43" w14:textId="77777777" w:rsidR="008F1FBE" w:rsidRDefault="008F1FBE" w:rsidP="00237BA1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14:paraId="5F12336E" w14:textId="77777777" w:rsidR="008F1FBE" w:rsidRDefault="008F1FBE" w:rsidP="00237BA1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14:paraId="584BDCCC" w14:textId="77777777" w:rsidR="008F1FBE" w:rsidRDefault="008F1FBE" w:rsidP="00237BA1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14:paraId="43005E44" w14:textId="7229AEBC" w:rsidR="00AF30A7" w:rsidRDefault="00AF30A7" w:rsidP="00B7299A">
      <w:pPr>
        <w:tabs>
          <w:tab w:val="center" w:pos="2268"/>
          <w:tab w:val="center" w:pos="6804"/>
        </w:tabs>
        <w:spacing w:line="240" w:lineRule="exact"/>
        <w:rPr>
          <w:rFonts w:ascii="Calibri" w:hAnsi="Calibri"/>
          <w:sz w:val="22"/>
          <w:szCs w:val="22"/>
        </w:rPr>
      </w:pPr>
    </w:p>
    <w:tbl>
      <w:tblPr>
        <w:tblW w:w="9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7371"/>
      </w:tblGrid>
      <w:tr w:rsidR="008F1FBE" w:rsidRPr="00B65D46" w14:paraId="14F7CAA7" w14:textId="77777777" w:rsidTr="00D347BB">
        <w:tc>
          <w:tcPr>
            <w:tcW w:w="9728" w:type="dxa"/>
            <w:gridSpan w:val="2"/>
          </w:tcPr>
          <w:p w14:paraId="792B80C4" w14:textId="77777777" w:rsidR="008F1FBE" w:rsidRPr="00B65D46" w:rsidRDefault="008F1FBE" w:rsidP="00D347B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65D46">
              <w:rPr>
                <w:rFonts w:ascii="Calibri" w:hAnsi="Calibri"/>
                <w:b/>
                <w:sz w:val="28"/>
                <w:szCs w:val="28"/>
              </w:rPr>
              <w:t>PRACOVNÍ NÁPLŇ</w:t>
            </w:r>
          </w:p>
        </w:tc>
      </w:tr>
      <w:tr w:rsidR="008F1FBE" w:rsidRPr="00B65D46" w14:paraId="333FE440" w14:textId="77777777" w:rsidTr="00D347BB">
        <w:tc>
          <w:tcPr>
            <w:tcW w:w="2357" w:type="dxa"/>
          </w:tcPr>
          <w:p w14:paraId="01262E6E" w14:textId="77777777" w:rsidR="008F1FBE" w:rsidRPr="00B65D46" w:rsidRDefault="008F1FBE" w:rsidP="00D347BB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65D46">
              <w:rPr>
                <w:rFonts w:ascii="Calibri" w:hAnsi="Calibri"/>
                <w:sz w:val="28"/>
                <w:szCs w:val="28"/>
              </w:rPr>
              <w:t>Útvar</w:t>
            </w:r>
          </w:p>
        </w:tc>
        <w:tc>
          <w:tcPr>
            <w:tcW w:w="7371" w:type="dxa"/>
          </w:tcPr>
          <w:p w14:paraId="30CFE98F" w14:textId="77777777" w:rsidR="008F1FBE" w:rsidRPr="00B65D46" w:rsidRDefault="008F1FBE" w:rsidP="00D347BB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B65D46">
              <w:rPr>
                <w:rFonts w:ascii="Calibri" w:hAnsi="Calibri"/>
                <w:b/>
                <w:sz w:val="28"/>
                <w:szCs w:val="28"/>
              </w:rPr>
              <w:t>Základní škola a Mateřská škola Lipovec</w:t>
            </w:r>
          </w:p>
        </w:tc>
      </w:tr>
      <w:tr w:rsidR="008F1FBE" w:rsidRPr="00B65D46" w14:paraId="112572A6" w14:textId="77777777" w:rsidTr="00D347BB">
        <w:tc>
          <w:tcPr>
            <w:tcW w:w="2357" w:type="dxa"/>
          </w:tcPr>
          <w:p w14:paraId="35242D4D" w14:textId="77777777" w:rsidR="008F1FBE" w:rsidRPr="00B65D46" w:rsidRDefault="008F1FBE" w:rsidP="00D347BB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65D46">
              <w:rPr>
                <w:rFonts w:ascii="Calibri" w:hAnsi="Calibri"/>
                <w:sz w:val="28"/>
                <w:szCs w:val="28"/>
              </w:rPr>
              <w:t>Druh práce</w:t>
            </w:r>
          </w:p>
        </w:tc>
        <w:tc>
          <w:tcPr>
            <w:tcW w:w="7371" w:type="dxa"/>
          </w:tcPr>
          <w:p w14:paraId="47EAAE17" w14:textId="089702C9" w:rsidR="008F1FBE" w:rsidRPr="00B65D46" w:rsidRDefault="008F1FBE" w:rsidP="00D347BB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 xml:space="preserve">Kariérní  </w:t>
            </w:r>
            <w:r w:rsidRPr="00B65D46">
              <w:rPr>
                <w:rFonts w:ascii="Calibri" w:hAnsi="Calibri"/>
                <w:b/>
                <w:sz w:val="28"/>
                <w:szCs w:val="28"/>
              </w:rPr>
              <w:t xml:space="preserve"> poradce</w:t>
            </w:r>
            <w:proofErr w:type="gramEnd"/>
          </w:p>
        </w:tc>
      </w:tr>
      <w:tr w:rsidR="008F1FBE" w:rsidRPr="00B65D46" w14:paraId="7D579F8E" w14:textId="77777777" w:rsidTr="00D347BB">
        <w:tc>
          <w:tcPr>
            <w:tcW w:w="2357" w:type="dxa"/>
          </w:tcPr>
          <w:p w14:paraId="64AC14A2" w14:textId="77777777" w:rsidR="008F1FBE" w:rsidRPr="00B65D46" w:rsidRDefault="008F1FBE" w:rsidP="00D347BB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65D46">
              <w:rPr>
                <w:rFonts w:ascii="Calibri" w:hAnsi="Calibri"/>
                <w:sz w:val="28"/>
                <w:szCs w:val="28"/>
              </w:rPr>
              <w:t>Jméno</w:t>
            </w:r>
          </w:p>
        </w:tc>
        <w:tc>
          <w:tcPr>
            <w:tcW w:w="7371" w:type="dxa"/>
          </w:tcPr>
          <w:p w14:paraId="68865A61" w14:textId="77777777" w:rsidR="008F1FBE" w:rsidRDefault="008F1FBE" w:rsidP="008F1FBE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B65D46">
              <w:rPr>
                <w:rFonts w:ascii="Calibri" w:hAnsi="Calibri"/>
                <w:b/>
                <w:sz w:val="28"/>
                <w:szCs w:val="28"/>
              </w:rPr>
              <w:t xml:space="preserve">Mgr. </w:t>
            </w:r>
            <w:r>
              <w:rPr>
                <w:rFonts w:ascii="Calibri" w:hAnsi="Calibri"/>
                <w:b/>
                <w:sz w:val="28"/>
                <w:szCs w:val="28"/>
              </w:rPr>
              <w:t>Martina Pekárková</w:t>
            </w:r>
          </w:p>
          <w:p w14:paraId="38A06BE2" w14:textId="24B31C4B" w:rsidR="004E42F8" w:rsidRPr="00B65D46" w:rsidRDefault="004E42F8" w:rsidP="008F1FBE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2590FE5A" w14:textId="77777777" w:rsidR="008F1FBE" w:rsidRPr="00B65D46" w:rsidRDefault="008F1FBE" w:rsidP="008F1FBE">
      <w:pPr>
        <w:rPr>
          <w:rFonts w:ascii="Calibri" w:hAnsi="Calibri"/>
          <w:sz w:val="28"/>
          <w:szCs w:val="28"/>
        </w:rPr>
      </w:pPr>
    </w:p>
    <w:p w14:paraId="467A8E99" w14:textId="5E5ADB9C" w:rsidR="008F1FBE" w:rsidRPr="00A87235" w:rsidRDefault="008F1FBE" w:rsidP="00A87235">
      <w:pPr>
        <w:pStyle w:val="Odstavecseseznamem"/>
        <w:numPr>
          <w:ilvl w:val="0"/>
          <w:numId w:val="74"/>
        </w:numPr>
        <w:ind w:left="426" w:hanging="426"/>
        <w:jc w:val="both"/>
        <w:rPr>
          <w:rFonts w:ascii="Calibri" w:hAnsi="Calibri"/>
          <w:sz w:val="28"/>
          <w:szCs w:val="28"/>
        </w:rPr>
      </w:pPr>
      <w:r w:rsidRPr="00A87235">
        <w:rPr>
          <w:rFonts w:ascii="Calibri" w:hAnsi="Calibri"/>
          <w:sz w:val="28"/>
          <w:szCs w:val="28"/>
        </w:rPr>
        <w:t xml:space="preserve">Je přímo podřízena zástupkyni ředitele školy. </w:t>
      </w:r>
    </w:p>
    <w:p w14:paraId="66BD5D7E" w14:textId="2CE893AC" w:rsidR="008F1FBE" w:rsidRPr="00A87235" w:rsidRDefault="008F1FBE" w:rsidP="00A87235">
      <w:pPr>
        <w:pStyle w:val="Odstavecseseznamem"/>
        <w:numPr>
          <w:ilvl w:val="0"/>
          <w:numId w:val="74"/>
        </w:numPr>
        <w:ind w:left="426"/>
        <w:jc w:val="both"/>
        <w:rPr>
          <w:rFonts w:ascii="Calibri" w:hAnsi="Calibri"/>
          <w:sz w:val="28"/>
          <w:szCs w:val="28"/>
        </w:rPr>
      </w:pPr>
      <w:r w:rsidRPr="00A87235">
        <w:rPr>
          <w:rFonts w:ascii="Calibri" w:hAnsi="Calibri"/>
          <w:sz w:val="28"/>
          <w:szCs w:val="28"/>
        </w:rPr>
        <w:t>Jedná jménem školy s rodiči ve věcech týkajících se jejich dětí - žáků školy</w:t>
      </w:r>
      <w:r w:rsidR="004D4456">
        <w:rPr>
          <w:rFonts w:ascii="Calibri" w:hAnsi="Calibri"/>
          <w:sz w:val="28"/>
          <w:szCs w:val="28"/>
        </w:rPr>
        <w:t>, na základě pověření ředitelem</w:t>
      </w:r>
      <w:r w:rsidRPr="00A87235">
        <w:rPr>
          <w:rFonts w:ascii="Calibri" w:hAnsi="Calibri"/>
          <w:sz w:val="28"/>
          <w:szCs w:val="28"/>
        </w:rPr>
        <w:t xml:space="preserve"> školy i ve věcech týkajících se ostatních záležitostí školy jako celku.   </w:t>
      </w:r>
    </w:p>
    <w:p w14:paraId="09B8A9C8" w14:textId="77777777" w:rsidR="008F1FBE" w:rsidRDefault="008F1FBE" w:rsidP="00A87235">
      <w:pPr>
        <w:numPr>
          <w:ilvl w:val="0"/>
          <w:numId w:val="74"/>
        </w:numPr>
        <w:ind w:left="284" w:hanging="284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 xml:space="preserve">Koordinuje práci všech vyučujících v oblastech přijímacího řízení na střední školy, psychologických vyšetření žáků, zajišťuje spolupráci s orgány státní správy a samosprávy, zejména orgány péče o děti, svolává výchovnou komisi pro jednání s rodiči.  </w:t>
      </w:r>
    </w:p>
    <w:p w14:paraId="5592DC28" w14:textId="008CE1DB" w:rsidR="00C64E41" w:rsidRPr="00B65D46" w:rsidRDefault="00C64E41" w:rsidP="00A87235">
      <w:pPr>
        <w:numPr>
          <w:ilvl w:val="0"/>
          <w:numId w:val="74"/>
        </w:numPr>
        <w:ind w:left="284" w:hanging="28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Samostatně </w:t>
      </w:r>
      <w:proofErr w:type="gramStart"/>
      <w:r>
        <w:rPr>
          <w:rFonts w:ascii="Calibri" w:hAnsi="Calibri"/>
          <w:sz w:val="28"/>
          <w:szCs w:val="28"/>
        </w:rPr>
        <w:t>zajišťuje :</w:t>
      </w:r>
      <w:proofErr w:type="gramEnd"/>
    </w:p>
    <w:p w14:paraId="2469A7F3" w14:textId="77777777" w:rsidR="008F1FBE" w:rsidRPr="00B65D46" w:rsidRDefault="008F1FBE" w:rsidP="008F1FBE">
      <w:pPr>
        <w:numPr>
          <w:ilvl w:val="0"/>
          <w:numId w:val="33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Kariérové poradenství, agendu spojenou s přijímacím řízením žáků na střední školy – předávání informací žákům, rodičům a pedagogům, spolupráci s náborovými pracovníky středních škol a učilišť, spolupráce s úřadem práce, shromažďování a rozesílání přihlášek žáků ke studiu, apod.</w:t>
      </w:r>
    </w:p>
    <w:p w14:paraId="78DE8B24" w14:textId="4A16E703" w:rsidR="008F1FBE" w:rsidRPr="00B65D46" w:rsidRDefault="008F1FBE" w:rsidP="008F1FBE">
      <w:pPr>
        <w:numPr>
          <w:ilvl w:val="1"/>
          <w:numId w:val="33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 xml:space="preserve">Vzdělává se v oblasti nových a alternativních výchovných trendů, informuje o nich vyučující, navrhuje jejich účast na akcích DVPP zaměřených do oblasti </w:t>
      </w:r>
      <w:r w:rsidR="00C64E41">
        <w:rPr>
          <w:rFonts w:ascii="Calibri" w:hAnsi="Calibri"/>
          <w:sz w:val="28"/>
          <w:szCs w:val="28"/>
        </w:rPr>
        <w:t>kariérního</w:t>
      </w:r>
      <w:r w:rsidRPr="00B65D46">
        <w:rPr>
          <w:rFonts w:ascii="Calibri" w:hAnsi="Calibri"/>
          <w:sz w:val="28"/>
          <w:szCs w:val="28"/>
        </w:rPr>
        <w:t xml:space="preserve"> poradenství.</w:t>
      </w:r>
    </w:p>
    <w:p w14:paraId="134F7938" w14:textId="77777777" w:rsidR="008F1FBE" w:rsidRPr="00B65D46" w:rsidRDefault="008F1FBE" w:rsidP="008F1FBE">
      <w:pPr>
        <w:numPr>
          <w:ilvl w:val="0"/>
          <w:numId w:val="33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Zajišťuje, aby všichni pedagogičtí a výchovní pracovníci spolupracovali se zákonnými zástupci žáků při přípravě a realizaci preventivních, osvětových a konzultačních akcí, dále zajišťuje spolupráci se školskými poradenskými zařízeními.</w:t>
      </w:r>
    </w:p>
    <w:p w14:paraId="6AEA0925" w14:textId="77777777" w:rsidR="008F1FBE" w:rsidRPr="00B65D46" w:rsidRDefault="008F1FBE" w:rsidP="008F1FBE">
      <w:pPr>
        <w:numPr>
          <w:ilvl w:val="0"/>
          <w:numId w:val="33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 xml:space="preserve">Vedení písemných záznamů umožňujících doložit rozsah a obsah činnosti výchovného poradce, navržená a realizovaná opatření, dokumentaci související s činností školního poradenského pracoviště.  </w:t>
      </w:r>
    </w:p>
    <w:p w14:paraId="0E4111A4" w14:textId="77777777" w:rsidR="008F1FBE" w:rsidRPr="00B65D46" w:rsidRDefault="008F1FBE" w:rsidP="00A87235">
      <w:pPr>
        <w:numPr>
          <w:ilvl w:val="0"/>
          <w:numId w:val="74"/>
        </w:numPr>
        <w:ind w:left="284" w:hanging="284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 xml:space="preserve">Spolupracuje: </w:t>
      </w:r>
    </w:p>
    <w:p w14:paraId="714E74F3" w14:textId="77777777" w:rsidR="008F1FBE" w:rsidRDefault="008F1FBE" w:rsidP="00A87235">
      <w:pPr>
        <w:numPr>
          <w:ilvl w:val="1"/>
          <w:numId w:val="74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s metodikem sociálně patologických jevů v oblasti prevence sociálně patologických jevů a navrhuje cílená opatření.</w:t>
      </w:r>
    </w:p>
    <w:p w14:paraId="2E3638E0" w14:textId="2FA5524B" w:rsidR="00A87235" w:rsidRPr="00B65D46" w:rsidRDefault="00A87235" w:rsidP="00A87235">
      <w:pPr>
        <w:numPr>
          <w:ilvl w:val="1"/>
          <w:numId w:val="74"/>
        </w:numPr>
        <w:ind w:left="567" w:hanging="283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 vedením školy a s výchovným poradcem</w:t>
      </w:r>
    </w:p>
    <w:p w14:paraId="69E98D34" w14:textId="77777777" w:rsidR="008F1FBE" w:rsidRPr="00B65D46" w:rsidRDefault="008F1FBE" w:rsidP="00A87235">
      <w:pPr>
        <w:numPr>
          <w:ilvl w:val="1"/>
          <w:numId w:val="74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ve spolupráci s třídními učiteli řeší závažné výchovné problémy, které vyžadují zapojení policie, psychologů, orgánů péče o děti,</w:t>
      </w:r>
    </w:p>
    <w:p w14:paraId="3FDAF8B4" w14:textId="77777777" w:rsidR="008F1FBE" w:rsidRPr="00B65D46" w:rsidRDefault="008F1FBE" w:rsidP="00A87235">
      <w:pPr>
        <w:numPr>
          <w:ilvl w:val="1"/>
          <w:numId w:val="74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s rodiči žáků,</w:t>
      </w:r>
    </w:p>
    <w:p w14:paraId="4E83F20C" w14:textId="77777777" w:rsidR="008F1FBE" w:rsidRPr="00B65D46" w:rsidRDefault="008F1FBE" w:rsidP="00A87235">
      <w:pPr>
        <w:numPr>
          <w:ilvl w:val="1"/>
          <w:numId w:val="74"/>
        </w:numPr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 xml:space="preserve">s pracovníky </w:t>
      </w:r>
      <w:proofErr w:type="spellStart"/>
      <w:r w:rsidRPr="00B65D46">
        <w:rPr>
          <w:rFonts w:ascii="Calibri" w:hAnsi="Calibri"/>
          <w:sz w:val="28"/>
          <w:szCs w:val="28"/>
        </w:rPr>
        <w:t>pedagogicko</w:t>
      </w:r>
      <w:proofErr w:type="spellEnd"/>
      <w:r w:rsidRPr="00B65D46">
        <w:rPr>
          <w:rFonts w:ascii="Calibri" w:hAnsi="Calibri"/>
          <w:sz w:val="28"/>
          <w:szCs w:val="28"/>
        </w:rPr>
        <w:t xml:space="preserve"> - psychologické poradny,</w:t>
      </w:r>
    </w:p>
    <w:p w14:paraId="36E99C56" w14:textId="77777777" w:rsidR="008F1FBE" w:rsidRPr="00B65D46" w:rsidRDefault="008F1FBE" w:rsidP="00CA2AF0">
      <w:pPr>
        <w:numPr>
          <w:ilvl w:val="1"/>
          <w:numId w:val="74"/>
        </w:numPr>
        <w:spacing w:line="276" w:lineRule="auto"/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lastRenderedPageBreak/>
        <w:t xml:space="preserve">s pracovníky jiných škol a školských zařízení - zvláštní školy, specializované školy, diagnostické </w:t>
      </w:r>
      <w:proofErr w:type="gramStart"/>
      <w:r w:rsidRPr="00B65D46">
        <w:rPr>
          <w:rFonts w:ascii="Calibri" w:hAnsi="Calibri"/>
          <w:sz w:val="28"/>
          <w:szCs w:val="28"/>
        </w:rPr>
        <w:t>ústavy, ...</w:t>
      </w:r>
      <w:proofErr w:type="gramEnd"/>
    </w:p>
    <w:p w14:paraId="3B1F7140" w14:textId="77777777" w:rsidR="008F1FBE" w:rsidRPr="00B65D46" w:rsidRDefault="008F1FBE" w:rsidP="00CA2AF0">
      <w:pPr>
        <w:numPr>
          <w:ilvl w:val="1"/>
          <w:numId w:val="74"/>
        </w:numPr>
        <w:spacing w:line="276" w:lineRule="auto"/>
        <w:ind w:left="567" w:hanging="283"/>
        <w:jc w:val="both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s pracovníky sociálních institucí a orgánů,</w:t>
      </w:r>
    </w:p>
    <w:p w14:paraId="5B6AB157" w14:textId="18B1091B" w:rsidR="00C64E41" w:rsidRPr="00CA2AF0" w:rsidRDefault="008F1FBE" w:rsidP="00D4622C">
      <w:pPr>
        <w:numPr>
          <w:ilvl w:val="1"/>
          <w:numId w:val="74"/>
        </w:numPr>
        <w:spacing w:line="276" w:lineRule="auto"/>
        <w:ind w:left="567" w:hanging="283"/>
        <w:jc w:val="both"/>
        <w:rPr>
          <w:rFonts w:ascii="Calibri" w:hAnsi="Calibri"/>
          <w:sz w:val="28"/>
          <w:szCs w:val="28"/>
        </w:rPr>
      </w:pPr>
      <w:r w:rsidRPr="00CA2AF0">
        <w:rPr>
          <w:rFonts w:ascii="Calibri" w:hAnsi="Calibri"/>
          <w:sz w:val="28"/>
          <w:szCs w:val="28"/>
        </w:rPr>
        <w:t>s úřadem práce</w:t>
      </w:r>
    </w:p>
    <w:p w14:paraId="07AFD71E" w14:textId="77777777" w:rsidR="008F1FBE" w:rsidRPr="008E2FE5" w:rsidRDefault="008F1FBE" w:rsidP="00CA2AF0">
      <w:pPr>
        <w:pStyle w:val="Odstavecseseznamem"/>
        <w:numPr>
          <w:ilvl w:val="0"/>
          <w:numId w:val="74"/>
        </w:numPr>
        <w:spacing w:line="276" w:lineRule="auto"/>
        <w:ind w:left="284" w:hanging="284"/>
        <w:rPr>
          <w:rFonts w:ascii="Calibri" w:hAnsi="Calibri"/>
          <w:sz w:val="28"/>
          <w:szCs w:val="28"/>
        </w:rPr>
      </w:pPr>
      <w:r w:rsidRPr="008E2FE5">
        <w:rPr>
          <w:rFonts w:ascii="Calibri" w:hAnsi="Calibri"/>
          <w:sz w:val="28"/>
          <w:szCs w:val="28"/>
        </w:rPr>
        <w:t>BOZP a ochrana majetku</w:t>
      </w:r>
    </w:p>
    <w:p w14:paraId="7FDC3F0F" w14:textId="77777777" w:rsidR="008F1FBE" w:rsidRPr="00B65D46" w:rsidRDefault="008F1FBE" w:rsidP="00CA2AF0">
      <w:pPr>
        <w:pStyle w:val="Odstavecseseznamem"/>
        <w:numPr>
          <w:ilvl w:val="0"/>
          <w:numId w:val="34"/>
        </w:numPr>
        <w:spacing w:line="276" w:lineRule="auto"/>
        <w:ind w:left="567" w:hanging="283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Při veškeré činnosti zaměstnanec dbá pravidel BOZP.</w:t>
      </w:r>
    </w:p>
    <w:p w14:paraId="44214F8B" w14:textId="70B1FA18" w:rsidR="00CA2AF0" w:rsidRPr="00CA2AF0" w:rsidRDefault="008F1FBE" w:rsidP="00CA2AF0">
      <w:pPr>
        <w:pStyle w:val="Odstavecseseznamem"/>
        <w:numPr>
          <w:ilvl w:val="0"/>
          <w:numId w:val="34"/>
        </w:numPr>
        <w:spacing w:line="276" w:lineRule="auto"/>
        <w:ind w:left="567" w:hanging="283"/>
        <w:rPr>
          <w:rFonts w:ascii="Calibri" w:hAnsi="Calibri"/>
          <w:sz w:val="28"/>
          <w:szCs w:val="28"/>
        </w:rPr>
      </w:pPr>
      <w:bookmarkStart w:id="0" w:name="_GoBack"/>
      <w:bookmarkEnd w:id="0"/>
      <w:r w:rsidRPr="00CA2AF0">
        <w:rPr>
          <w:rFonts w:ascii="Calibri" w:hAnsi="Calibri"/>
          <w:sz w:val="28"/>
          <w:szCs w:val="28"/>
        </w:rPr>
        <w:t xml:space="preserve">Zaměstnanec dodržuje základní ustanovení týkající se ochrany majetku. </w:t>
      </w:r>
    </w:p>
    <w:p w14:paraId="33042C35" w14:textId="77777777" w:rsidR="008F1FBE" w:rsidRPr="00B65D46" w:rsidRDefault="008F1FBE" w:rsidP="00CA2AF0">
      <w:pPr>
        <w:pStyle w:val="Odstavecseseznamem"/>
        <w:numPr>
          <w:ilvl w:val="0"/>
          <w:numId w:val="74"/>
        </w:numPr>
        <w:spacing w:line="276" w:lineRule="auto"/>
        <w:ind w:left="426" w:hanging="426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Pravidla chování a jednání zaměstnanců školy</w:t>
      </w:r>
    </w:p>
    <w:p w14:paraId="4220C79E" w14:textId="77777777" w:rsidR="008F1FBE" w:rsidRDefault="008F1FBE" w:rsidP="00CA2AF0">
      <w:pPr>
        <w:pStyle w:val="Odstavecseseznamem"/>
        <w:numPr>
          <w:ilvl w:val="0"/>
          <w:numId w:val="35"/>
        </w:numPr>
        <w:spacing w:line="276" w:lineRule="auto"/>
        <w:ind w:left="567" w:hanging="283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 xml:space="preserve">Všichni zaměstnanci školy se svým chováním a vystupováním snaží o budování dobré pověsti školy, při jednání s žáky, ostatními zaměstnanci i s veřejností vystupují korektně a vstřícně.   </w:t>
      </w:r>
    </w:p>
    <w:p w14:paraId="7C410012" w14:textId="77777777" w:rsidR="00497615" w:rsidRDefault="00497615" w:rsidP="00CA2AF0">
      <w:pPr>
        <w:pStyle w:val="Odstavecseseznamem"/>
        <w:numPr>
          <w:ilvl w:val="0"/>
          <w:numId w:val="35"/>
        </w:numPr>
        <w:spacing w:line="276" w:lineRule="auto"/>
        <w:ind w:left="426" w:hanging="283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Zaměstnanec se zavazuje pro zajištění náležitého zabezpečení osobních údajů podle </w:t>
      </w:r>
      <w:proofErr w:type="gramStart"/>
      <w:r>
        <w:rPr>
          <w:rFonts w:ascii="Calibri" w:hAnsi="Calibri"/>
          <w:sz w:val="28"/>
          <w:szCs w:val="28"/>
        </w:rPr>
        <w:t>čl.5 odst.</w:t>
      </w:r>
      <w:proofErr w:type="gramEnd"/>
      <w:r>
        <w:rPr>
          <w:rFonts w:ascii="Calibri" w:hAnsi="Calibri"/>
          <w:sz w:val="28"/>
          <w:szCs w:val="28"/>
        </w:rPr>
        <w:t xml:space="preserve"> 1 písm. f) nařízení EP a Rady ( EU) 2016/679 o ochraně osobních údajů zachovávat mlčenlivost o osobních údajích a o bezpečnostních opatřeních, o nichž se dozvěděl v souvislosti s výkonem práv a povinností vyplývajících z tohoto pracovního vztahu a jejichž neoprávněné poskytnutí nebo zpřístupnění by mohlo ohrozit toto zabezpečení osobních údajů. Povinnost mlčenlivosti podle tohoto odstavce smlouvy trvá i po případném skončení pracovního poměru.</w:t>
      </w:r>
    </w:p>
    <w:p w14:paraId="66C3AFED" w14:textId="77777777" w:rsidR="00497615" w:rsidRDefault="00497615" w:rsidP="00CA2AF0">
      <w:pPr>
        <w:spacing w:line="276" w:lineRule="auto"/>
        <w:ind w:left="284"/>
        <w:rPr>
          <w:rFonts w:ascii="Calibri" w:hAnsi="Calibri"/>
          <w:sz w:val="28"/>
          <w:szCs w:val="28"/>
        </w:rPr>
      </w:pPr>
    </w:p>
    <w:p w14:paraId="17638F15" w14:textId="77777777" w:rsidR="00497615" w:rsidRDefault="00497615" w:rsidP="00497615">
      <w:pPr>
        <w:ind w:left="284"/>
        <w:rPr>
          <w:rFonts w:ascii="Calibri" w:hAnsi="Calibri"/>
          <w:sz w:val="28"/>
          <w:szCs w:val="28"/>
        </w:rPr>
      </w:pPr>
    </w:p>
    <w:p w14:paraId="6174C549" w14:textId="77777777" w:rsidR="00497615" w:rsidRPr="00497615" w:rsidRDefault="00497615" w:rsidP="00497615">
      <w:pPr>
        <w:ind w:left="284"/>
        <w:rPr>
          <w:rFonts w:ascii="Calibri" w:hAnsi="Calibri"/>
          <w:sz w:val="28"/>
          <w:szCs w:val="28"/>
        </w:rPr>
      </w:pPr>
    </w:p>
    <w:p w14:paraId="0C3A107E" w14:textId="77777777" w:rsidR="008F1FBE" w:rsidRPr="00B65D46" w:rsidRDefault="008F1FBE" w:rsidP="008F1FBE">
      <w:pPr>
        <w:spacing w:line="240" w:lineRule="exact"/>
        <w:ind w:left="426"/>
        <w:rPr>
          <w:rFonts w:ascii="Calibri" w:hAnsi="Calibri"/>
          <w:sz w:val="28"/>
          <w:szCs w:val="28"/>
        </w:rPr>
      </w:pPr>
    </w:p>
    <w:p w14:paraId="2A9764F3" w14:textId="55604B37" w:rsidR="008F1FBE" w:rsidRPr="00B65D46" w:rsidRDefault="008F1FBE" w:rsidP="008F1FBE">
      <w:pPr>
        <w:spacing w:line="240" w:lineRule="exact"/>
        <w:rPr>
          <w:rFonts w:ascii="Calibri" w:hAnsi="Calibri"/>
          <w:sz w:val="28"/>
          <w:szCs w:val="28"/>
        </w:rPr>
      </w:pPr>
      <w:r w:rsidRPr="00B65D46">
        <w:rPr>
          <w:rFonts w:ascii="Calibri" w:hAnsi="Calibri"/>
          <w:sz w:val="28"/>
          <w:szCs w:val="28"/>
        </w:rPr>
        <w:t>V </w:t>
      </w:r>
      <w:proofErr w:type="gramStart"/>
      <w:r w:rsidRPr="00B65D46">
        <w:rPr>
          <w:rFonts w:ascii="Calibri" w:hAnsi="Calibri"/>
          <w:sz w:val="28"/>
          <w:szCs w:val="28"/>
        </w:rPr>
        <w:t>Lipovci  1. 9. 201</w:t>
      </w:r>
      <w:r w:rsidR="004D4456">
        <w:rPr>
          <w:rFonts w:ascii="Calibri" w:hAnsi="Calibri"/>
          <w:sz w:val="28"/>
          <w:szCs w:val="28"/>
        </w:rPr>
        <w:t>9</w:t>
      </w:r>
      <w:proofErr w:type="gramEnd"/>
    </w:p>
    <w:p w14:paraId="0D089A71" w14:textId="77777777" w:rsidR="008F1FBE" w:rsidRPr="00B65D46" w:rsidRDefault="008F1FBE" w:rsidP="008F1FBE">
      <w:pPr>
        <w:spacing w:line="240" w:lineRule="exact"/>
        <w:rPr>
          <w:rFonts w:ascii="Calibri" w:hAnsi="Calibri"/>
          <w:sz w:val="28"/>
          <w:szCs w:val="28"/>
        </w:rPr>
      </w:pPr>
    </w:p>
    <w:p w14:paraId="43005E45" w14:textId="77777777" w:rsidR="00AF30A7" w:rsidRDefault="00AF30A7" w:rsidP="00237BA1">
      <w:pPr>
        <w:tabs>
          <w:tab w:val="center" w:pos="2268"/>
          <w:tab w:val="center" w:pos="6804"/>
        </w:tabs>
        <w:spacing w:line="240" w:lineRule="exact"/>
        <w:rPr>
          <w:rFonts w:ascii="Calibri" w:hAnsi="Calibri"/>
          <w:sz w:val="22"/>
          <w:szCs w:val="22"/>
        </w:rPr>
      </w:pPr>
    </w:p>
    <w:sectPr w:rsidR="00AF30A7" w:rsidSect="00A87235">
      <w:pgSz w:w="12240" w:h="15840"/>
      <w:pgMar w:top="1135" w:right="1417" w:bottom="1417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AD46D7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045EE6"/>
    <w:multiLevelType w:val="multilevel"/>
    <w:tmpl w:val="93080BCE"/>
    <w:lvl w:ilvl="0">
      <w:start w:val="1"/>
      <w:numFmt w:val="decimal"/>
      <w:lvlText w:val="%1)"/>
      <w:legacy w:legacy="1" w:legacySpace="120" w:legacyIndent="465"/>
      <w:lvlJc w:val="left"/>
      <w:pPr>
        <w:ind w:left="465" w:hanging="46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2">
    <w:nsid w:val="03A50654"/>
    <w:multiLevelType w:val="hybridMultilevel"/>
    <w:tmpl w:val="C3C04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E72F5"/>
    <w:multiLevelType w:val="hybridMultilevel"/>
    <w:tmpl w:val="C8364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E46C9"/>
    <w:multiLevelType w:val="hybridMultilevel"/>
    <w:tmpl w:val="BDA63D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69624F"/>
    <w:multiLevelType w:val="hybridMultilevel"/>
    <w:tmpl w:val="F0C44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C2BF0"/>
    <w:multiLevelType w:val="multilevel"/>
    <w:tmpl w:val="93080BCE"/>
    <w:lvl w:ilvl="0">
      <w:start w:val="1"/>
      <w:numFmt w:val="decimal"/>
      <w:lvlText w:val="%1)"/>
      <w:legacy w:legacy="1" w:legacySpace="120" w:legacyIndent="465"/>
      <w:lvlJc w:val="left"/>
      <w:pPr>
        <w:ind w:left="465" w:hanging="46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7">
    <w:nsid w:val="0C9F5BD1"/>
    <w:multiLevelType w:val="hybridMultilevel"/>
    <w:tmpl w:val="74127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850D2"/>
    <w:multiLevelType w:val="hybridMultilevel"/>
    <w:tmpl w:val="814816B6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0E127286"/>
    <w:multiLevelType w:val="hybridMultilevel"/>
    <w:tmpl w:val="0CA2E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D76F2"/>
    <w:multiLevelType w:val="hybridMultilevel"/>
    <w:tmpl w:val="069C06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4F6963"/>
    <w:multiLevelType w:val="hybridMultilevel"/>
    <w:tmpl w:val="44A618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2B6513"/>
    <w:multiLevelType w:val="hybridMultilevel"/>
    <w:tmpl w:val="DD602F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026EA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2742"/>
    <w:multiLevelType w:val="hybridMultilevel"/>
    <w:tmpl w:val="E2A2F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4C45DA"/>
    <w:multiLevelType w:val="multilevel"/>
    <w:tmpl w:val="20301D5C"/>
    <w:lvl w:ilvl="0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15">
    <w:nsid w:val="18C279F5"/>
    <w:multiLevelType w:val="hybridMultilevel"/>
    <w:tmpl w:val="E16A1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D6B67"/>
    <w:multiLevelType w:val="hybridMultilevel"/>
    <w:tmpl w:val="39340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55377C"/>
    <w:multiLevelType w:val="hybridMultilevel"/>
    <w:tmpl w:val="682CF59E"/>
    <w:lvl w:ilvl="0" w:tplc="D0A277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D40005"/>
    <w:multiLevelType w:val="hybridMultilevel"/>
    <w:tmpl w:val="336E7FAC"/>
    <w:lvl w:ilvl="0" w:tplc="F6FA8F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F76B8"/>
    <w:multiLevelType w:val="hybridMultilevel"/>
    <w:tmpl w:val="9C54BD40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>
    <w:nsid w:val="25EB7119"/>
    <w:multiLevelType w:val="hybridMultilevel"/>
    <w:tmpl w:val="B0565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170620"/>
    <w:multiLevelType w:val="hybridMultilevel"/>
    <w:tmpl w:val="53AECA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E06F9"/>
    <w:multiLevelType w:val="hybridMultilevel"/>
    <w:tmpl w:val="446EB06C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3">
    <w:nsid w:val="271B7F31"/>
    <w:multiLevelType w:val="hybridMultilevel"/>
    <w:tmpl w:val="E070B7F0"/>
    <w:lvl w:ilvl="0" w:tplc="DAA8082E">
      <w:start w:val="5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BA061ED"/>
    <w:multiLevelType w:val="multilevel"/>
    <w:tmpl w:val="2A84579C"/>
    <w:lvl w:ilvl="0">
      <w:start w:val="1"/>
      <w:numFmt w:val="decimal"/>
      <w:lvlText w:val="%1."/>
      <w:legacy w:legacy="1" w:legacySpace="120" w:legacyIndent="465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25">
    <w:nsid w:val="2E175846"/>
    <w:multiLevelType w:val="hybridMultilevel"/>
    <w:tmpl w:val="8CC864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969D3"/>
    <w:multiLevelType w:val="hybridMultilevel"/>
    <w:tmpl w:val="2292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4842D5"/>
    <w:multiLevelType w:val="hybridMultilevel"/>
    <w:tmpl w:val="BC94F0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723660"/>
    <w:multiLevelType w:val="multilevel"/>
    <w:tmpl w:val="93080BCE"/>
    <w:lvl w:ilvl="0">
      <w:start w:val="1"/>
      <w:numFmt w:val="decimal"/>
      <w:lvlText w:val="%1)"/>
      <w:legacy w:legacy="1" w:legacySpace="120" w:legacyIndent="465"/>
      <w:lvlJc w:val="left"/>
      <w:pPr>
        <w:ind w:left="465" w:hanging="46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29">
    <w:nsid w:val="35B34D0E"/>
    <w:multiLevelType w:val="hybridMultilevel"/>
    <w:tmpl w:val="8B5A8684"/>
    <w:lvl w:ilvl="0" w:tplc="DAA8082E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0C5A7D"/>
    <w:multiLevelType w:val="multilevel"/>
    <w:tmpl w:val="93080BCE"/>
    <w:lvl w:ilvl="0">
      <w:start w:val="1"/>
      <w:numFmt w:val="decimal"/>
      <w:lvlText w:val="%1)"/>
      <w:legacy w:legacy="1" w:legacySpace="120" w:legacyIndent="465"/>
      <w:lvlJc w:val="left"/>
      <w:pPr>
        <w:ind w:left="465" w:hanging="46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31">
    <w:nsid w:val="3B2365BB"/>
    <w:multiLevelType w:val="hybridMultilevel"/>
    <w:tmpl w:val="2432F624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2">
    <w:nsid w:val="3E207FAB"/>
    <w:multiLevelType w:val="hybridMultilevel"/>
    <w:tmpl w:val="35C89D28"/>
    <w:lvl w:ilvl="0" w:tplc="040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3F4736FF"/>
    <w:multiLevelType w:val="hybridMultilevel"/>
    <w:tmpl w:val="D8048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53366E6"/>
    <w:multiLevelType w:val="hybridMultilevel"/>
    <w:tmpl w:val="98241BAE"/>
    <w:lvl w:ilvl="0" w:tplc="DAA8082E">
      <w:start w:val="5"/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045940"/>
    <w:multiLevelType w:val="hybridMultilevel"/>
    <w:tmpl w:val="614C31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3F3218"/>
    <w:multiLevelType w:val="multilevel"/>
    <w:tmpl w:val="93080BCE"/>
    <w:lvl w:ilvl="0">
      <w:start w:val="1"/>
      <w:numFmt w:val="decimal"/>
      <w:lvlText w:val="%1)"/>
      <w:legacy w:legacy="1" w:legacySpace="120" w:legacyIndent="465"/>
      <w:lvlJc w:val="left"/>
      <w:pPr>
        <w:ind w:left="465" w:hanging="46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37">
    <w:nsid w:val="464C07CB"/>
    <w:multiLevelType w:val="hybridMultilevel"/>
    <w:tmpl w:val="68641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1B64AE"/>
    <w:multiLevelType w:val="hybridMultilevel"/>
    <w:tmpl w:val="7CAAE8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9">
    <w:nsid w:val="498830FB"/>
    <w:multiLevelType w:val="hybridMultilevel"/>
    <w:tmpl w:val="7AD6CF9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0">
    <w:nsid w:val="4C24366A"/>
    <w:multiLevelType w:val="hybridMultilevel"/>
    <w:tmpl w:val="E7F68B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023167"/>
    <w:multiLevelType w:val="hybridMultilevel"/>
    <w:tmpl w:val="15C0BCD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2">
    <w:nsid w:val="536E63AD"/>
    <w:multiLevelType w:val="hybridMultilevel"/>
    <w:tmpl w:val="6DFCF5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6F30330"/>
    <w:multiLevelType w:val="multilevel"/>
    <w:tmpl w:val="2A84579C"/>
    <w:lvl w:ilvl="0">
      <w:start w:val="1"/>
      <w:numFmt w:val="decimal"/>
      <w:lvlText w:val="%1."/>
      <w:legacy w:legacy="1" w:legacySpace="120" w:legacyIndent="465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44">
    <w:nsid w:val="59B77B45"/>
    <w:multiLevelType w:val="hybridMultilevel"/>
    <w:tmpl w:val="BB30C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BF4200"/>
    <w:multiLevelType w:val="hybridMultilevel"/>
    <w:tmpl w:val="777AF9C4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6">
    <w:nsid w:val="5A3F70C0"/>
    <w:multiLevelType w:val="multilevel"/>
    <w:tmpl w:val="20301D5C"/>
    <w:lvl w:ilvl="0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47">
    <w:nsid w:val="5D223556"/>
    <w:multiLevelType w:val="multilevel"/>
    <w:tmpl w:val="93080BCE"/>
    <w:lvl w:ilvl="0">
      <w:start w:val="1"/>
      <w:numFmt w:val="decimal"/>
      <w:lvlText w:val="%1)"/>
      <w:legacy w:legacy="1" w:legacySpace="120" w:legacyIndent="465"/>
      <w:lvlJc w:val="left"/>
      <w:pPr>
        <w:ind w:left="465" w:hanging="46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48">
    <w:nsid w:val="5DDD390C"/>
    <w:multiLevelType w:val="multilevel"/>
    <w:tmpl w:val="93080BCE"/>
    <w:lvl w:ilvl="0">
      <w:start w:val="1"/>
      <w:numFmt w:val="decimal"/>
      <w:lvlText w:val="%1)"/>
      <w:legacy w:legacy="1" w:legacySpace="120" w:legacyIndent="465"/>
      <w:lvlJc w:val="left"/>
      <w:pPr>
        <w:ind w:left="465" w:hanging="46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49">
    <w:nsid w:val="5EA766C7"/>
    <w:multiLevelType w:val="hybridMultilevel"/>
    <w:tmpl w:val="D750B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48480F"/>
    <w:multiLevelType w:val="hybridMultilevel"/>
    <w:tmpl w:val="4E7076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1B11C06"/>
    <w:multiLevelType w:val="multilevel"/>
    <w:tmpl w:val="93080BCE"/>
    <w:lvl w:ilvl="0">
      <w:start w:val="1"/>
      <w:numFmt w:val="decimal"/>
      <w:lvlText w:val="%1)"/>
      <w:legacy w:legacy="1" w:legacySpace="120" w:legacyIndent="465"/>
      <w:lvlJc w:val="left"/>
      <w:pPr>
        <w:ind w:left="465" w:hanging="46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52">
    <w:nsid w:val="630D29D3"/>
    <w:multiLevelType w:val="hybridMultilevel"/>
    <w:tmpl w:val="61DA860A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3">
    <w:nsid w:val="67445822"/>
    <w:multiLevelType w:val="hybridMultilevel"/>
    <w:tmpl w:val="D2A45C56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4">
    <w:nsid w:val="67A62B8C"/>
    <w:multiLevelType w:val="hybridMultilevel"/>
    <w:tmpl w:val="C854BC18"/>
    <w:lvl w:ilvl="0" w:tplc="DAA8082E">
      <w:start w:val="5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903590A"/>
    <w:multiLevelType w:val="hybridMultilevel"/>
    <w:tmpl w:val="520C304E"/>
    <w:lvl w:ilvl="0" w:tplc="DAA8082E">
      <w:start w:val="5"/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AC56576"/>
    <w:multiLevelType w:val="multilevel"/>
    <w:tmpl w:val="B280657C"/>
    <w:lvl w:ilvl="0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1">
      <w:start w:val="1"/>
      <w:numFmt w:val="none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57">
    <w:nsid w:val="6B9F7620"/>
    <w:multiLevelType w:val="hybridMultilevel"/>
    <w:tmpl w:val="39142B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F4F384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C124A81"/>
    <w:multiLevelType w:val="hybridMultilevel"/>
    <w:tmpl w:val="180E28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C5F41B0"/>
    <w:multiLevelType w:val="hybridMultilevel"/>
    <w:tmpl w:val="7144DA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D0C278F"/>
    <w:multiLevelType w:val="hybridMultilevel"/>
    <w:tmpl w:val="00D8B5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F0B35F7"/>
    <w:multiLevelType w:val="hybridMultilevel"/>
    <w:tmpl w:val="E2846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C95E6A"/>
    <w:multiLevelType w:val="hybridMultilevel"/>
    <w:tmpl w:val="8FF05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5D752D"/>
    <w:multiLevelType w:val="multilevel"/>
    <w:tmpl w:val="0B74A75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none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64">
    <w:nsid w:val="7424649B"/>
    <w:multiLevelType w:val="hybridMultilevel"/>
    <w:tmpl w:val="9BD01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1F72BB"/>
    <w:multiLevelType w:val="hybridMultilevel"/>
    <w:tmpl w:val="72A816E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6">
    <w:nsid w:val="761B3152"/>
    <w:multiLevelType w:val="multilevel"/>
    <w:tmpl w:val="2A84579C"/>
    <w:lvl w:ilvl="0">
      <w:start w:val="1"/>
      <w:numFmt w:val="decimal"/>
      <w:lvlText w:val="%1."/>
      <w:legacy w:legacy="1" w:legacySpace="120" w:legacyIndent="465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67">
    <w:nsid w:val="790F0C91"/>
    <w:multiLevelType w:val="multilevel"/>
    <w:tmpl w:val="20301D5C"/>
    <w:lvl w:ilvl="0">
      <w:start w:val="1"/>
      <w:numFmt w:val="bullet"/>
      <w:lvlText w:val=""/>
      <w:lvlJc w:val="left"/>
      <w:pPr>
        <w:ind w:left="2453" w:hanging="465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81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17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353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89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25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461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97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333" w:hanging="360"/>
      </w:pPr>
      <w:rPr>
        <w:rFonts w:ascii="Wingdings" w:hAnsi="Wingdings" w:hint="default"/>
      </w:rPr>
    </w:lvl>
  </w:abstractNum>
  <w:abstractNum w:abstractNumId="68">
    <w:nsid w:val="79AD378A"/>
    <w:multiLevelType w:val="multilevel"/>
    <w:tmpl w:val="93080BCE"/>
    <w:lvl w:ilvl="0">
      <w:start w:val="1"/>
      <w:numFmt w:val="decimal"/>
      <w:lvlText w:val="%1)"/>
      <w:legacy w:legacy="1" w:legacySpace="120" w:legacyIndent="465"/>
      <w:lvlJc w:val="left"/>
      <w:pPr>
        <w:ind w:left="465" w:hanging="46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69">
    <w:nsid w:val="7BC34965"/>
    <w:multiLevelType w:val="hybridMultilevel"/>
    <w:tmpl w:val="F56CCE52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0">
    <w:nsid w:val="7D4E66A0"/>
    <w:multiLevelType w:val="hybridMultilevel"/>
    <w:tmpl w:val="90DCE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0B4647"/>
    <w:multiLevelType w:val="hybridMultilevel"/>
    <w:tmpl w:val="9B2ED952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2">
    <w:nsid w:val="7F6B7ADD"/>
    <w:multiLevelType w:val="hybridMultilevel"/>
    <w:tmpl w:val="9BFCB6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FB1A41"/>
    <w:multiLevelType w:val="hybridMultilevel"/>
    <w:tmpl w:val="B406DB94"/>
    <w:lvl w:ilvl="0" w:tplc="DAA8082E">
      <w:start w:val="5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47"/>
  </w:num>
  <w:num w:numId="4">
    <w:abstractNumId w:val="24"/>
  </w:num>
  <w:num w:numId="5">
    <w:abstractNumId w:val="30"/>
  </w:num>
  <w:num w:numId="6">
    <w:abstractNumId w:val="51"/>
  </w:num>
  <w:num w:numId="7">
    <w:abstractNumId w:val="48"/>
  </w:num>
  <w:num w:numId="8">
    <w:abstractNumId w:val="46"/>
  </w:num>
  <w:num w:numId="9">
    <w:abstractNumId w:val="68"/>
  </w:num>
  <w:num w:numId="10">
    <w:abstractNumId w:val="6"/>
  </w:num>
  <w:num w:numId="11">
    <w:abstractNumId w:val="28"/>
  </w:num>
  <w:num w:numId="12">
    <w:abstractNumId w:val="66"/>
  </w:num>
  <w:num w:numId="13">
    <w:abstractNumId w:val="43"/>
  </w:num>
  <w:num w:numId="14">
    <w:abstractNumId w:val="0"/>
  </w:num>
  <w:num w:numId="15">
    <w:abstractNumId w:val="8"/>
  </w:num>
  <w:num w:numId="16">
    <w:abstractNumId w:val="71"/>
  </w:num>
  <w:num w:numId="17">
    <w:abstractNumId w:val="53"/>
  </w:num>
  <w:num w:numId="18">
    <w:abstractNumId w:val="45"/>
  </w:num>
  <w:num w:numId="19">
    <w:abstractNumId w:val="39"/>
  </w:num>
  <w:num w:numId="20">
    <w:abstractNumId w:val="41"/>
  </w:num>
  <w:num w:numId="21">
    <w:abstractNumId w:val="22"/>
  </w:num>
  <w:num w:numId="22">
    <w:abstractNumId w:val="31"/>
  </w:num>
  <w:num w:numId="23">
    <w:abstractNumId w:val="19"/>
  </w:num>
  <w:num w:numId="24">
    <w:abstractNumId w:val="69"/>
  </w:num>
  <w:num w:numId="25">
    <w:abstractNumId w:val="52"/>
  </w:num>
  <w:num w:numId="26">
    <w:abstractNumId w:val="27"/>
  </w:num>
  <w:num w:numId="27">
    <w:abstractNumId w:val="65"/>
  </w:num>
  <w:num w:numId="28">
    <w:abstractNumId w:val="38"/>
  </w:num>
  <w:num w:numId="29">
    <w:abstractNumId w:val="4"/>
  </w:num>
  <w:num w:numId="30">
    <w:abstractNumId w:val="32"/>
  </w:num>
  <w:num w:numId="31">
    <w:abstractNumId w:val="7"/>
  </w:num>
  <w:num w:numId="32">
    <w:abstractNumId w:val="5"/>
  </w:num>
  <w:num w:numId="33">
    <w:abstractNumId w:val="9"/>
  </w:num>
  <w:num w:numId="34">
    <w:abstractNumId w:val="16"/>
  </w:num>
  <w:num w:numId="35">
    <w:abstractNumId w:val="3"/>
  </w:num>
  <w:num w:numId="36">
    <w:abstractNumId w:val="33"/>
  </w:num>
  <w:num w:numId="37">
    <w:abstractNumId w:val="14"/>
  </w:num>
  <w:num w:numId="38">
    <w:abstractNumId w:val="56"/>
  </w:num>
  <w:num w:numId="39">
    <w:abstractNumId w:val="67"/>
  </w:num>
  <w:num w:numId="40">
    <w:abstractNumId w:val="63"/>
  </w:num>
  <w:num w:numId="41">
    <w:abstractNumId w:val="17"/>
  </w:num>
  <w:num w:numId="42">
    <w:abstractNumId w:val="21"/>
  </w:num>
  <w:num w:numId="43">
    <w:abstractNumId w:val="25"/>
  </w:num>
  <w:num w:numId="44">
    <w:abstractNumId w:val="64"/>
  </w:num>
  <w:num w:numId="45">
    <w:abstractNumId w:val="40"/>
  </w:num>
  <w:num w:numId="46">
    <w:abstractNumId w:val="12"/>
  </w:num>
  <w:num w:numId="47">
    <w:abstractNumId w:val="57"/>
  </w:num>
  <w:num w:numId="48">
    <w:abstractNumId w:val="50"/>
  </w:num>
  <w:num w:numId="49">
    <w:abstractNumId w:val="20"/>
  </w:num>
  <w:num w:numId="50">
    <w:abstractNumId w:val="11"/>
  </w:num>
  <w:num w:numId="51">
    <w:abstractNumId w:val="29"/>
  </w:num>
  <w:num w:numId="52">
    <w:abstractNumId w:val="55"/>
  </w:num>
  <w:num w:numId="53">
    <w:abstractNumId w:val="72"/>
  </w:num>
  <w:num w:numId="54">
    <w:abstractNumId w:val="13"/>
  </w:num>
  <w:num w:numId="55">
    <w:abstractNumId w:val="37"/>
  </w:num>
  <w:num w:numId="56">
    <w:abstractNumId w:val="70"/>
  </w:num>
  <w:num w:numId="57">
    <w:abstractNumId w:val="61"/>
  </w:num>
  <w:num w:numId="58">
    <w:abstractNumId w:val="62"/>
  </w:num>
  <w:num w:numId="59">
    <w:abstractNumId w:val="15"/>
  </w:num>
  <w:num w:numId="60">
    <w:abstractNumId w:val="2"/>
  </w:num>
  <w:num w:numId="61">
    <w:abstractNumId w:val="26"/>
  </w:num>
  <w:num w:numId="62">
    <w:abstractNumId w:val="23"/>
  </w:num>
  <w:num w:numId="63">
    <w:abstractNumId w:val="73"/>
  </w:num>
  <w:num w:numId="64">
    <w:abstractNumId w:val="54"/>
  </w:num>
  <w:num w:numId="65">
    <w:abstractNumId w:val="10"/>
  </w:num>
  <w:num w:numId="66">
    <w:abstractNumId w:val="34"/>
  </w:num>
  <w:num w:numId="67">
    <w:abstractNumId w:val="35"/>
  </w:num>
  <w:num w:numId="68">
    <w:abstractNumId w:val="59"/>
  </w:num>
  <w:num w:numId="69">
    <w:abstractNumId w:val="44"/>
  </w:num>
  <w:num w:numId="70">
    <w:abstractNumId w:val="42"/>
  </w:num>
  <w:num w:numId="71">
    <w:abstractNumId w:val="60"/>
  </w:num>
  <w:num w:numId="72">
    <w:abstractNumId w:val="58"/>
  </w:num>
  <w:num w:numId="73">
    <w:abstractNumId w:val="18"/>
  </w:num>
  <w:num w:numId="74">
    <w:abstractNumId w:val="4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C4"/>
    <w:rsid w:val="0002059A"/>
    <w:rsid w:val="0004680E"/>
    <w:rsid w:val="00055690"/>
    <w:rsid w:val="00063A7F"/>
    <w:rsid w:val="00067518"/>
    <w:rsid w:val="00093D4C"/>
    <w:rsid w:val="000C0354"/>
    <w:rsid w:val="000C2C96"/>
    <w:rsid w:val="000D1277"/>
    <w:rsid w:val="000F2B8E"/>
    <w:rsid w:val="00115993"/>
    <w:rsid w:val="0011621B"/>
    <w:rsid w:val="00125FB7"/>
    <w:rsid w:val="001337A1"/>
    <w:rsid w:val="001843F8"/>
    <w:rsid w:val="001972D3"/>
    <w:rsid w:val="001E1341"/>
    <w:rsid w:val="001E14D4"/>
    <w:rsid w:val="001E4AB3"/>
    <w:rsid w:val="00203FC1"/>
    <w:rsid w:val="00222BE5"/>
    <w:rsid w:val="0023013F"/>
    <w:rsid w:val="00237BA1"/>
    <w:rsid w:val="00242B3B"/>
    <w:rsid w:val="00256B72"/>
    <w:rsid w:val="00280A02"/>
    <w:rsid w:val="002918D6"/>
    <w:rsid w:val="002A5EF7"/>
    <w:rsid w:val="002B568B"/>
    <w:rsid w:val="002B76CF"/>
    <w:rsid w:val="002C5F7D"/>
    <w:rsid w:val="002D7897"/>
    <w:rsid w:val="003325B8"/>
    <w:rsid w:val="00334448"/>
    <w:rsid w:val="00335694"/>
    <w:rsid w:val="00335B52"/>
    <w:rsid w:val="00346EED"/>
    <w:rsid w:val="00361EAF"/>
    <w:rsid w:val="00374E3E"/>
    <w:rsid w:val="003A54E5"/>
    <w:rsid w:val="003A65E8"/>
    <w:rsid w:val="003A7FE4"/>
    <w:rsid w:val="003B130E"/>
    <w:rsid w:val="00420C0D"/>
    <w:rsid w:val="0042654D"/>
    <w:rsid w:val="00433DDF"/>
    <w:rsid w:val="00435F7B"/>
    <w:rsid w:val="0044759C"/>
    <w:rsid w:val="004908C4"/>
    <w:rsid w:val="00491E10"/>
    <w:rsid w:val="00497615"/>
    <w:rsid w:val="004A0A96"/>
    <w:rsid w:val="004A32D7"/>
    <w:rsid w:val="004A4E8C"/>
    <w:rsid w:val="004C47B6"/>
    <w:rsid w:val="004D4456"/>
    <w:rsid w:val="004E42F8"/>
    <w:rsid w:val="004E510E"/>
    <w:rsid w:val="00504A4E"/>
    <w:rsid w:val="00506343"/>
    <w:rsid w:val="0051316D"/>
    <w:rsid w:val="0054358A"/>
    <w:rsid w:val="0055031C"/>
    <w:rsid w:val="00553FAA"/>
    <w:rsid w:val="00597FD2"/>
    <w:rsid w:val="005B0E77"/>
    <w:rsid w:val="005B4F20"/>
    <w:rsid w:val="005D2CEE"/>
    <w:rsid w:val="005F7635"/>
    <w:rsid w:val="00612F1C"/>
    <w:rsid w:val="00667DBE"/>
    <w:rsid w:val="00696E4B"/>
    <w:rsid w:val="00697786"/>
    <w:rsid w:val="006C1FB9"/>
    <w:rsid w:val="007129F8"/>
    <w:rsid w:val="00740449"/>
    <w:rsid w:val="0074452E"/>
    <w:rsid w:val="00752287"/>
    <w:rsid w:val="007808EF"/>
    <w:rsid w:val="00785E45"/>
    <w:rsid w:val="0079043A"/>
    <w:rsid w:val="00795AD9"/>
    <w:rsid w:val="007B0062"/>
    <w:rsid w:val="007B11FB"/>
    <w:rsid w:val="007D7AC4"/>
    <w:rsid w:val="007E1D37"/>
    <w:rsid w:val="007E588B"/>
    <w:rsid w:val="007E6FEF"/>
    <w:rsid w:val="00800457"/>
    <w:rsid w:val="0080505F"/>
    <w:rsid w:val="008124A3"/>
    <w:rsid w:val="00837B37"/>
    <w:rsid w:val="00857F40"/>
    <w:rsid w:val="00865375"/>
    <w:rsid w:val="0086644A"/>
    <w:rsid w:val="0086732B"/>
    <w:rsid w:val="008737CD"/>
    <w:rsid w:val="00873F52"/>
    <w:rsid w:val="00875A68"/>
    <w:rsid w:val="008A5518"/>
    <w:rsid w:val="008E2FE5"/>
    <w:rsid w:val="008F1FBE"/>
    <w:rsid w:val="00915A62"/>
    <w:rsid w:val="0091700B"/>
    <w:rsid w:val="009225A8"/>
    <w:rsid w:val="00937AC0"/>
    <w:rsid w:val="00942010"/>
    <w:rsid w:val="00965126"/>
    <w:rsid w:val="00992CFE"/>
    <w:rsid w:val="00997DB5"/>
    <w:rsid w:val="009A6CCA"/>
    <w:rsid w:val="009E4C29"/>
    <w:rsid w:val="00A36893"/>
    <w:rsid w:val="00A374E2"/>
    <w:rsid w:val="00A41984"/>
    <w:rsid w:val="00A50012"/>
    <w:rsid w:val="00A52A78"/>
    <w:rsid w:val="00A61BEF"/>
    <w:rsid w:val="00A640EF"/>
    <w:rsid w:val="00A800E4"/>
    <w:rsid w:val="00A8425C"/>
    <w:rsid w:val="00A87235"/>
    <w:rsid w:val="00A93C1E"/>
    <w:rsid w:val="00AA37AB"/>
    <w:rsid w:val="00AF30A7"/>
    <w:rsid w:val="00AF6BD6"/>
    <w:rsid w:val="00B05182"/>
    <w:rsid w:val="00B213AF"/>
    <w:rsid w:val="00B21E34"/>
    <w:rsid w:val="00B2483E"/>
    <w:rsid w:val="00B30B74"/>
    <w:rsid w:val="00B3302A"/>
    <w:rsid w:val="00B60A75"/>
    <w:rsid w:val="00B63782"/>
    <w:rsid w:val="00B65D46"/>
    <w:rsid w:val="00B7299A"/>
    <w:rsid w:val="00B90724"/>
    <w:rsid w:val="00B92951"/>
    <w:rsid w:val="00BB62B6"/>
    <w:rsid w:val="00BC5564"/>
    <w:rsid w:val="00BD2DEF"/>
    <w:rsid w:val="00BF7C5A"/>
    <w:rsid w:val="00C01D98"/>
    <w:rsid w:val="00C11C26"/>
    <w:rsid w:val="00C26A74"/>
    <w:rsid w:val="00C410A3"/>
    <w:rsid w:val="00C5219A"/>
    <w:rsid w:val="00C5670E"/>
    <w:rsid w:val="00C64E41"/>
    <w:rsid w:val="00C6579A"/>
    <w:rsid w:val="00CA2AF0"/>
    <w:rsid w:val="00CB7E81"/>
    <w:rsid w:val="00CC1175"/>
    <w:rsid w:val="00CC6BAA"/>
    <w:rsid w:val="00CD22F2"/>
    <w:rsid w:val="00D0329D"/>
    <w:rsid w:val="00D052C0"/>
    <w:rsid w:val="00D87F90"/>
    <w:rsid w:val="00D908F9"/>
    <w:rsid w:val="00DB5334"/>
    <w:rsid w:val="00DC1EA3"/>
    <w:rsid w:val="00DC308E"/>
    <w:rsid w:val="00DD27AF"/>
    <w:rsid w:val="00DD5BEC"/>
    <w:rsid w:val="00DF2E19"/>
    <w:rsid w:val="00E421AB"/>
    <w:rsid w:val="00E45D4E"/>
    <w:rsid w:val="00EA7D4F"/>
    <w:rsid w:val="00EC0D35"/>
    <w:rsid w:val="00ED0CE5"/>
    <w:rsid w:val="00F00713"/>
    <w:rsid w:val="00F11AB1"/>
    <w:rsid w:val="00F4767E"/>
    <w:rsid w:val="00F55BAB"/>
    <w:rsid w:val="00F60D9B"/>
    <w:rsid w:val="00F612CE"/>
    <w:rsid w:val="00F73216"/>
    <w:rsid w:val="00F840DB"/>
    <w:rsid w:val="00F85235"/>
    <w:rsid w:val="00FB0388"/>
    <w:rsid w:val="00FB25B6"/>
    <w:rsid w:val="00FB349F"/>
    <w:rsid w:val="00FD4A2A"/>
    <w:rsid w:val="00FD4D21"/>
    <w:rsid w:val="00F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05D78"/>
  <w15:docId w15:val="{4EA395A9-C5CA-48A9-A0AC-1C4CC158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C0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420C0D"/>
    <w:pPr>
      <w:keepNext/>
      <w:ind w:left="1416" w:firstLine="708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420C0D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20C0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20C0D"/>
    <w:pPr>
      <w:keepNext/>
      <w:jc w:val="both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420C0D"/>
  </w:style>
  <w:style w:type="paragraph" w:styleId="Zkladntextodsazen">
    <w:name w:val="Body Text Indent"/>
    <w:basedOn w:val="Normln"/>
    <w:rsid w:val="00420C0D"/>
    <w:pPr>
      <w:ind w:left="360"/>
      <w:jc w:val="both"/>
    </w:pPr>
    <w:rPr>
      <w:rFonts w:ascii="Arial" w:hAnsi="Arial"/>
      <w:b/>
      <w:sz w:val="22"/>
    </w:rPr>
  </w:style>
  <w:style w:type="paragraph" w:styleId="Zkladntext">
    <w:name w:val="Body Text"/>
    <w:basedOn w:val="Normln"/>
    <w:rsid w:val="00420C0D"/>
    <w:pPr>
      <w:spacing w:after="120"/>
    </w:pPr>
  </w:style>
  <w:style w:type="paragraph" w:styleId="Seznamsodrkami">
    <w:name w:val="List Bullet"/>
    <w:basedOn w:val="Normln"/>
    <w:rsid w:val="00420C0D"/>
    <w:pPr>
      <w:spacing w:before="40" w:after="40"/>
      <w:jc w:val="both"/>
    </w:pPr>
    <w:rPr>
      <w:b/>
      <w:u w:val="single"/>
    </w:rPr>
  </w:style>
  <w:style w:type="paragraph" w:customStyle="1" w:styleId="Zkladntextodsazen31">
    <w:name w:val="Základní text odsazený 31"/>
    <w:basedOn w:val="Normln"/>
    <w:rsid w:val="00420C0D"/>
    <w:pPr>
      <w:spacing w:line="240" w:lineRule="atLeast"/>
      <w:ind w:left="4248" w:firstLine="708"/>
      <w:jc w:val="center"/>
    </w:pPr>
    <w:rPr>
      <w:rFonts w:ascii="Arial" w:hAnsi="Arial"/>
      <w:color w:val="000000"/>
      <w:sz w:val="22"/>
    </w:rPr>
  </w:style>
  <w:style w:type="character" w:styleId="Hypertextovodkaz">
    <w:name w:val="Hyperlink"/>
    <w:rsid w:val="00857F40"/>
    <w:rPr>
      <w:color w:val="0000FF"/>
      <w:u w:val="single"/>
    </w:rPr>
  </w:style>
  <w:style w:type="character" w:styleId="Sledovanodkaz">
    <w:name w:val="FollowedHyperlink"/>
    <w:rsid w:val="002B76CF"/>
    <w:rPr>
      <w:color w:val="800080"/>
      <w:u w:val="single"/>
    </w:rPr>
  </w:style>
  <w:style w:type="paragraph" w:styleId="Seznamsodrkami2">
    <w:name w:val="List Bullet 2"/>
    <w:basedOn w:val="Normln"/>
    <w:rsid w:val="00A374E2"/>
    <w:pPr>
      <w:numPr>
        <w:numId w:val="14"/>
      </w:numPr>
    </w:pPr>
  </w:style>
  <w:style w:type="paragraph" w:styleId="Odstavecseseznamem">
    <w:name w:val="List Paragraph"/>
    <w:basedOn w:val="Normln"/>
    <w:uiPriority w:val="34"/>
    <w:qFormat/>
    <w:rsid w:val="00B60A7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A419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41984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A36893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rsid w:val="00A36893"/>
    <w:rPr>
      <w:rFonts w:ascii="Courier New" w:hAnsi="Courier New" w:cs="Courier New"/>
    </w:rPr>
  </w:style>
  <w:style w:type="paragraph" w:styleId="Bezmezer">
    <w:name w:val="No Spacing"/>
    <w:uiPriority w:val="1"/>
    <w:qFormat/>
    <w:rsid w:val="003A54E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3A54E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ZhlavChar">
    <w:name w:val="Záhlaví Char"/>
    <w:link w:val="Zhlav"/>
    <w:uiPriority w:val="99"/>
    <w:rsid w:val="003A5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6E373D4C194469CB1ED1E9410EEFB" ma:contentTypeVersion="0" ma:contentTypeDescription="Vytvoří nový dokument" ma:contentTypeScope="" ma:versionID="b62335d456881bbe2e1fd4535cedb1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90993bee96ec6859f1baf703d6dc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6BD7-3EAE-47D9-B4C7-BAD9E5E87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48D7F-A3D8-4A4D-A0F8-42424C787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B9AE-2CB9-4C38-A095-A8E44E680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94FCBB-8249-443F-8E29-C5035459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1712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NÁPLNĚ</vt:lpstr>
    </vt:vector>
  </TitlesOfParts>
  <Company>PaedDr. Jan Mikáč</Company>
  <LinksUpToDate>false</LinksUpToDate>
  <CharactersWithSpaces>11792</CharactersWithSpaces>
  <SharedDoc>false</SharedDoc>
  <HLinks>
    <vt:vector size="84" baseType="variant">
      <vt:variant>
        <vt:i4>262192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NÁPLNĚ</dc:title>
  <dc:creator>PaedDr. Jan Mikáč</dc:creator>
  <cp:lastModifiedBy>Buchtova</cp:lastModifiedBy>
  <cp:revision>13</cp:revision>
  <cp:lastPrinted>2016-09-12T08:32:00Z</cp:lastPrinted>
  <dcterms:created xsi:type="dcterms:W3CDTF">2017-10-11T09:33:00Z</dcterms:created>
  <dcterms:modified xsi:type="dcterms:W3CDTF">2019-08-27T05:25:00Z</dcterms:modified>
  <cp:category>Kartotéka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0x010100D986E373D4C194469CB1ED1E9410EEFB</vt:lpwstr>
  </property>
</Properties>
</file>